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09EB2" w14:textId="77777777" w:rsidR="00FC3832" w:rsidRPr="00CA0DC1" w:rsidRDefault="005E6D84" w:rsidP="00351B48">
      <w:pPr>
        <w:spacing w:line="0" w:lineRule="atLeast"/>
        <w:ind w:rightChars="-139" w:right="-334"/>
        <w:jc w:val="center"/>
        <w:rPr>
          <w:rFonts w:eastAsia="標楷體"/>
          <w:b/>
          <w:sz w:val="32"/>
          <w:szCs w:val="40"/>
        </w:rPr>
      </w:pPr>
      <w:r w:rsidRPr="00CA0DC1">
        <w:rPr>
          <w:rFonts w:eastAsia="標楷體"/>
          <w:b/>
          <w:sz w:val="32"/>
          <w:szCs w:val="40"/>
        </w:rPr>
        <w:t>11</w:t>
      </w:r>
      <w:r w:rsidR="00D0651F">
        <w:rPr>
          <w:rFonts w:eastAsia="標楷體" w:hint="eastAsia"/>
          <w:b/>
          <w:sz w:val="32"/>
          <w:szCs w:val="40"/>
        </w:rPr>
        <w:t>3</w:t>
      </w:r>
      <w:r w:rsidR="00FC3832" w:rsidRPr="00CA0DC1">
        <w:rPr>
          <w:rFonts w:eastAsia="標楷體"/>
          <w:b/>
          <w:sz w:val="32"/>
          <w:szCs w:val="40"/>
        </w:rPr>
        <w:t>學年度新北市南山中學</w:t>
      </w:r>
    </w:p>
    <w:p w14:paraId="6CA501DB" w14:textId="77777777" w:rsidR="008A2DFE" w:rsidRPr="00CA0DC1" w:rsidRDefault="001F6268" w:rsidP="00351B48">
      <w:pPr>
        <w:spacing w:line="0" w:lineRule="atLeast"/>
        <w:ind w:rightChars="-139" w:right="-334"/>
        <w:jc w:val="center"/>
        <w:rPr>
          <w:rFonts w:eastAsia="標楷體"/>
          <w:b/>
          <w:sz w:val="32"/>
          <w:szCs w:val="40"/>
        </w:rPr>
      </w:pPr>
      <w:r w:rsidRPr="00CA0DC1">
        <w:rPr>
          <w:rFonts w:eastAsia="標楷體" w:hint="eastAsia"/>
          <w:b/>
          <w:sz w:val="32"/>
          <w:szCs w:val="40"/>
        </w:rPr>
        <w:t>年</w:t>
      </w:r>
      <w:r w:rsidR="000F3184" w:rsidRPr="00CA0DC1">
        <w:rPr>
          <w:rFonts w:eastAsia="標楷體" w:hint="eastAsia"/>
          <w:b/>
          <w:sz w:val="32"/>
          <w:szCs w:val="40"/>
        </w:rPr>
        <w:t>假</w:t>
      </w:r>
      <w:r w:rsidR="00A81308" w:rsidRPr="00CA0DC1">
        <w:rPr>
          <w:rFonts w:eastAsia="標楷體"/>
          <w:b/>
          <w:sz w:val="32"/>
          <w:szCs w:val="40"/>
        </w:rPr>
        <w:t>「</w:t>
      </w:r>
      <w:r w:rsidR="00FF5D63" w:rsidRPr="00CA0DC1">
        <w:rPr>
          <w:rFonts w:eastAsia="標楷體"/>
          <w:b/>
          <w:sz w:val="32"/>
          <w:szCs w:val="40"/>
        </w:rPr>
        <w:t>閱讀</w:t>
      </w:r>
      <w:r w:rsidR="008A2DFE" w:rsidRPr="00CA0DC1">
        <w:rPr>
          <w:rFonts w:eastAsia="標楷體"/>
          <w:b/>
          <w:sz w:val="32"/>
          <w:szCs w:val="40"/>
        </w:rPr>
        <w:t>心得寫作</w:t>
      </w:r>
      <w:r w:rsidR="00A81308" w:rsidRPr="00CA0DC1">
        <w:rPr>
          <w:rFonts w:eastAsia="標楷體"/>
          <w:b/>
          <w:sz w:val="32"/>
          <w:szCs w:val="40"/>
        </w:rPr>
        <w:t>」</w:t>
      </w:r>
      <w:r w:rsidR="007B5550" w:rsidRPr="00CA0DC1">
        <w:rPr>
          <w:rFonts w:eastAsia="標楷體"/>
          <w:b/>
          <w:sz w:val="32"/>
          <w:szCs w:val="40"/>
        </w:rPr>
        <w:t>比賽</w:t>
      </w:r>
      <w:r w:rsidR="008A2DFE" w:rsidRPr="00CA0DC1">
        <w:rPr>
          <w:rFonts w:eastAsia="標楷體"/>
          <w:b/>
          <w:sz w:val="32"/>
          <w:szCs w:val="40"/>
        </w:rPr>
        <w:t>辦法</w:t>
      </w:r>
      <w:r w:rsidR="006D389C" w:rsidRPr="00CA0DC1">
        <w:rPr>
          <w:rFonts w:eastAsia="標楷體"/>
          <w:b/>
          <w:sz w:val="32"/>
          <w:szCs w:val="40"/>
        </w:rPr>
        <w:t>(</w:t>
      </w:r>
      <w:r w:rsidR="006D389C" w:rsidRPr="00CA0DC1">
        <w:rPr>
          <w:rFonts w:eastAsia="標楷體"/>
          <w:b/>
          <w:sz w:val="32"/>
          <w:szCs w:val="40"/>
        </w:rPr>
        <w:t>國中部</w:t>
      </w:r>
      <w:r w:rsidR="006D389C" w:rsidRPr="00CA0DC1">
        <w:rPr>
          <w:rFonts w:eastAsia="標楷體"/>
          <w:b/>
          <w:sz w:val="32"/>
          <w:szCs w:val="40"/>
        </w:rPr>
        <w:t>)</w:t>
      </w:r>
    </w:p>
    <w:p w14:paraId="11451DAE" w14:textId="77777777" w:rsidR="009125E4" w:rsidRPr="00CA0DC1" w:rsidRDefault="00AC4578" w:rsidP="008A2DFE">
      <w:pPr>
        <w:rPr>
          <w:rFonts w:eastAsia="標楷體"/>
          <w:b/>
        </w:rPr>
      </w:pPr>
      <w:r w:rsidRPr="00CA0DC1">
        <w:rPr>
          <w:rFonts w:eastAsia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7F4A5E" wp14:editId="7B54B596">
                <wp:simplePos x="0" y="0"/>
                <wp:positionH relativeFrom="column">
                  <wp:posOffset>5448935</wp:posOffset>
                </wp:positionH>
                <wp:positionV relativeFrom="paragraph">
                  <wp:posOffset>20320</wp:posOffset>
                </wp:positionV>
                <wp:extent cx="1527175" cy="2857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C23BE" w14:textId="01EEB7F1" w:rsidR="00330BC2" w:rsidRPr="00CA0DC1" w:rsidRDefault="00D0651F" w:rsidP="00BD3A72">
                            <w:pPr>
                              <w:ind w:right="360"/>
                              <w:jc w:val="right"/>
                              <w:rPr>
                                <w:rFonts w:hint="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11</w:t>
                            </w:r>
                            <w:r w:rsidR="004C027B">
                              <w:rPr>
                                <w:b/>
                                <w:sz w:val="20"/>
                              </w:rPr>
                              <w:t>4</w:t>
                            </w:r>
                            <w:r>
                              <w:rPr>
                                <w:b/>
                                <w:sz w:val="20"/>
                              </w:rPr>
                              <w:t>.01.09</w:t>
                            </w:r>
                            <w:r w:rsidR="006524F9">
                              <w:rPr>
                                <w:rFonts w:hint="eastAsia"/>
                                <w:b/>
                                <w:sz w:val="20"/>
                              </w:rPr>
                              <w:t>公告版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7F4A5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9.05pt;margin-top:1.6pt;width:120.2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" stroked="f">
                <v:textbox>
                  <w:txbxContent>
                    <w:p w14:paraId="52BC23BE" w14:textId="01EEB7F1" w:rsidR="00330BC2" w:rsidRPr="00CA0DC1" w:rsidRDefault="00D0651F" w:rsidP="00BD3A72">
                      <w:pPr>
                        <w:ind w:right="360"/>
                        <w:jc w:val="right"/>
                        <w:rPr>
                          <w:rFonts w:hint="eastAsia"/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11</w:t>
                      </w:r>
                      <w:r w:rsidR="004C027B">
                        <w:rPr>
                          <w:b/>
                          <w:sz w:val="20"/>
                        </w:rPr>
                        <w:t>4</w:t>
                      </w:r>
                      <w:r>
                        <w:rPr>
                          <w:b/>
                          <w:sz w:val="20"/>
                        </w:rPr>
                        <w:t>.01.09</w:t>
                      </w:r>
                      <w:r w:rsidR="006524F9">
                        <w:rPr>
                          <w:rFonts w:hint="eastAsia"/>
                          <w:b/>
                          <w:sz w:val="20"/>
                        </w:rPr>
                        <w:t>公告版</w:t>
                      </w:r>
                    </w:p>
                  </w:txbxContent>
                </v:textbox>
              </v:shape>
            </w:pict>
          </mc:Fallback>
        </mc:AlternateContent>
      </w:r>
    </w:p>
    <w:p w14:paraId="23905E13" w14:textId="77777777" w:rsidR="008A2DFE" w:rsidRPr="00CA0DC1" w:rsidRDefault="008A2DFE" w:rsidP="00351B48">
      <w:pPr>
        <w:pStyle w:val="ac"/>
        <w:numPr>
          <w:ilvl w:val="0"/>
          <w:numId w:val="13"/>
        </w:numPr>
        <w:spacing w:before="240"/>
        <w:ind w:leftChars="0" w:left="567" w:hanging="567"/>
        <w:rPr>
          <w:rFonts w:eastAsia="標楷體"/>
          <w:b/>
        </w:rPr>
      </w:pPr>
      <w:r w:rsidRPr="00CA0DC1">
        <w:rPr>
          <w:rFonts w:eastAsia="標楷體"/>
          <w:b/>
        </w:rPr>
        <w:t>主旨：</w:t>
      </w:r>
    </w:p>
    <w:p w14:paraId="7475CBC7" w14:textId="77777777" w:rsidR="008A2DFE" w:rsidRPr="00CA0DC1" w:rsidRDefault="008A2DFE" w:rsidP="00076008">
      <w:pPr>
        <w:pStyle w:val="ac"/>
        <w:numPr>
          <w:ilvl w:val="0"/>
          <w:numId w:val="9"/>
        </w:numPr>
        <w:ind w:leftChars="0" w:left="770" w:hanging="290"/>
        <w:rPr>
          <w:rFonts w:eastAsia="標楷體"/>
        </w:rPr>
      </w:pPr>
      <w:r w:rsidRPr="00CA0DC1">
        <w:rPr>
          <w:rFonts w:eastAsia="標楷體"/>
        </w:rPr>
        <w:t>提升南山閱讀風氣，鼓勵學生閱讀，推動閱讀認證。</w:t>
      </w:r>
    </w:p>
    <w:p w14:paraId="66177911" w14:textId="77777777" w:rsidR="005C56D8" w:rsidRPr="00CA0DC1" w:rsidRDefault="008A2DFE" w:rsidP="00076008">
      <w:pPr>
        <w:pStyle w:val="ac"/>
        <w:numPr>
          <w:ilvl w:val="0"/>
          <w:numId w:val="9"/>
        </w:numPr>
        <w:ind w:leftChars="0" w:left="770" w:hanging="290"/>
        <w:rPr>
          <w:rFonts w:eastAsia="標楷體"/>
        </w:rPr>
      </w:pPr>
      <w:r w:rsidRPr="00CA0DC1">
        <w:rPr>
          <w:rFonts w:eastAsia="標楷體"/>
        </w:rPr>
        <w:t>訓練南山學生寫作能力</w:t>
      </w:r>
      <w:r w:rsidR="00D1130D" w:rsidRPr="00CA0DC1">
        <w:rPr>
          <w:rFonts w:eastAsia="標楷體"/>
        </w:rPr>
        <w:t>，並</w:t>
      </w:r>
      <w:proofErr w:type="gramStart"/>
      <w:r w:rsidR="003A0343" w:rsidRPr="00CA0DC1">
        <w:rPr>
          <w:rFonts w:eastAsia="標楷體"/>
        </w:rPr>
        <w:t>推動硬筆</w:t>
      </w:r>
      <w:r w:rsidRPr="00CA0DC1">
        <w:rPr>
          <w:rFonts w:eastAsia="標楷體"/>
        </w:rPr>
        <w:t>書寫</w:t>
      </w:r>
      <w:proofErr w:type="gramEnd"/>
      <w:r w:rsidRPr="00CA0DC1">
        <w:rPr>
          <w:rFonts w:eastAsia="標楷體"/>
        </w:rPr>
        <w:t>字形</w:t>
      </w:r>
      <w:r w:rsidR="003A0343" w:rsidRPr="00CA0DC1">
        <w:rPr>
          <w:rFonts w:eastAsia="標楷體"/>
        </w:rPr>
        <w:t>的練習</w:t>
      </w:r>
      <w:r w:rsidRPr="00CA0DC1">
        <w:rPr>
          <w:rFonts w:eastAsia="標楷體"/>
        </w:rPr>
        <w:t>。</w:t>
      </w:r>
    </w:p>
    <w:p w14:paraId="2D8C710C" w14:textId="77777777" w:rsidR="005C56D8" w:rsidRPr="00CA0DC1" w:rsidRDefault="008A2DFE" w:rsidP="00351B48">
      <w:pPr>
        <w:pStyle w:val="ac"/>
        <w:numPr>
          <w:ilvl w:val="0"/>
          <w:numId w:val="13"/>
        </w:numPr>
        <w:spacing w:before="240"/>
        <w:ind w:leftChars="0" w:left="567" w:hanging="567"/>
        <w:rPr>
          <w:rFonts w:eastAsia="標楷體"/>
        </w:rPr>
      </w:pPr>
      <w:r w:rsidRPr="00CA0DC1">
        <w:rPr>
          <w:rFonts w:eastAsia="標楷體"/>
          <w:b/>
        </w:rPr>
        <w:t>主辦單位</w:t>
      </w:r>
      <w:r w:rsidRPr="00CA0DC1">
        <w:rPr>
          <w:rFonts w:eastAsia="標楷體"/>
          <w:b/>
          <w:bCs/>
        </w:rPr>
        <w:t>：</w:t>
      </w:r>
      <w:r w:rsidR="003A0343" w:rsidRPr="00CA0DC1">
        <w:rPr>
          <w:rFonts w:eastAsia="標楷體"/>
        </w:rPr>
        <w:t>教學資源中心</w:t>
      </w:r>
      <w:r w:rsidRPr="00CA0DC1">
        <w:rPr>
          <w:rFonts w:eastAsia="標楷體"/>
        </w:rPr>
        <w:t>及國文科教學研究會</w:t>
      </w:r>
    </w:p>
    <w:p w14:paraId="7FD99419" w14:textId="77777777" w:rsidR="000E5D15" w:rsidRPr="00CA0DC1" w:rsidRDefault="000E5D15" w:rsidP="00351B48">
      <w:pPr>
        <w:pStyle w:val="ac"/>
        <w:numPr>
          <w:ilvl w:val="0"/>
          <w:numId w:val="13"/>
        </w:numPr>
        <w:spacing w:before="240"/>
        <w:ind w:leftChars="0" w:left="567" w:hanging="567"/>
        <w:rPr>
          <w:rFonts w:eastAsia="標楷體"/>
          <w:b/>
        </w:rPr>
      </w:pPr>
      <w:r w:rsidRPr="00CA0DC1">
        <w:rPr>
          <w:rFonts w:eastAsia="標楷體"/>
          <w:b/>
        </w:rPr>
        <w:t>對象與</w:t>
      </w:r>
      <w:r w:rsidR="00076008" w:rsidRPr="00CA0DC1">
        <w:rPr>
          <w:rFonts w:eastAsia="標楷體"/>
          <w:b/>
        </w:rPr>
        <w:t>繳交</w:t>
      </w:r>
      <w:r w:rsidRPr="00CA0DC1">
        <w:rPr>
          <w:rFonts w:eastAsia="標楷體"/>
          <w:b/>
        </w:rPr>
        <w:t>時間：</w:t>
      </w:r>
      <w:r w:rsidRPr="00CA0DC1">
        <w:rPr>
          <w:rFonts w:eastAsia="標楷體"/>
          <w:b/>
        </w:rPr>
        <w:t xml:space="preserve"> </w:t>
      </w:r>
    </w:p>
    <w:p w14:paraId="591392DE" w14:textId="77777777" w:rsidR="00175BA3" w:rsidRPr="00CA0DC1" w:rsidRDefault="00DA0EB2" w:rsidP="006776CC">
      <w:pPr>
        <w:pStyle w:val="ac"/>
        <w:numPr>
          <w:ilvl w:val="0"/>
          <w:numId w:val="16"/>
        </w:numPr>
        <w:ind w:leftChars="0"/>
        <w:rPr>
          <w:rFonts w:eastAsia="標楷體"/>
        </w:rPr>
      </w:pPr>
      <w:r w:rsidRPr="00CA0DC1">
        <w:rPr>
          <w:rFonts w:eastAsia="標楷體" w:hint="eastAsia"/>
        </w:rPr>
        <w:t>國一、國二</w:t>
      </w:r>
      <w:r w:rsidR="00751A93" w:rsidRPr="00CA0DC1">
        <w:rPr>
          <w:rFonts w:eastAsia="標楷體" w:hint="eastAsia"/>
        </w:rPr>
        <w:t>、國三直升班</w:t>
      </w:r>
      <w:r w:rsidRPr="00CA0DC1">
        <w:rPr>
          <w:rFonts w:eastAsia="標楷體" w:hint="eastAsia"/>
        </w:rPr>
        <w:t>同學一律參加。</w:t>
      </w:r>
    </w:p>
    <w:p w14:paraId="5EF63E5D" w14:textId="603C3637" w:rsidR="005C56D8" w:rsidRPr="00CA0DC1" w:rsidRDefault="005E6D84" w:rsidP="006776CC">
      <w:pPr>
        <w:pStyle w:val="ac"/>
        <w:numPr>
          <w:ilvl w:val="0"/>
          <w:numId w:val="16"/>
        </w:numPr>
        <w:ind w:leftChars="0"/>
        <w:rPr>
          <w:rFonts w:eastAsia="標楷體"/>
        </w:rPr>
      </w:pPr>
      <w:r w:rsidRPr="00CA0DC1">
        <w:rPr>
          <w:rFonts w:eastAsia="標楷體"/>
          <w:b/>
          <w:bdr w:val="single" w:sz="4" w:space="0" w:color="auto"/>
        </w:rPr>
        <w:t>11</w:t>
      </w:r>
      <w:r w:rsidR="0081667C">
        <w:rPr>
          <w:rFonts w:eastAsia="標楷體" w:hint="eastAsia"/>
          <w:b/>
          <w:bdr w:val="single" w:sz="4" w:space="0" w:color="auto"/>
        </w:rPr>
        <w:t>4</w:t>
      </w:r>
      <w:r w:rsidR="000F3184" w:rsidRPr="00CA0DC1">
        <w:rPr>
          <w:rFonts w:eastAsia="標楷體"/>
          <w:b/>
          <w:bdr w:val="single" w:sz="4" w:space="0" w:color="auto"/>
        </w:rPr>
        <w:t>/</w:t>
      </w:r>
      <w:r w:rsidR="001F6268" w:rsidRPr="00CA0DC1">
        <w:rPr>
          <w:rFonts w:eastAsia="標楷體" w:hint="eastAsia"/>
          <w:b/>
          <w:bdr w:val="single" w:sz="4" w:space="0" w:color="auto"/>
        </w:rPr>
        <w:t>02</w:t>
      </w:r>
      <w:r w:rsidR="000F3184" w:rsidRPr="00CA0DC1">
        <w:rPr>
          <w:rFonts w:eastAsia="標楷體"/>
          <w:b/>
          <w:bdr w:val="single" w:sz="4" w:space="0" w:color="auto"/>
        </w:rPr>
        <w:t>/</w:t>
      </w:r>
      <w:r w:rsidR="001840C5">
        <w:rPr>
          <w:rFonts w:eastAsia="標楷體" w:hint="eastAsia"/>
          <w:b/>
          <w:bdr w:val="single" w:sz="4" w:space="0" w:color="auto"/>
        </w:rPr>
        <w:t>13</w:t>
      </w:r>
      <w:r w:rsidR="00B70A14" w:rsidRPr="00CA0DC1">
        <w:rPr>
          <w:rFonts w:eastAsia="標楷體" w:hint="eastAsia"/>
          <w:b/>
          <w:bdr w:val="single" w:sz="4" w:space="0" w:color="auto"/>
        </w:rPr>
        <w:t xml:space="preserve"> </w:t>
      </w:r>
      <w:r w:rsidR="005C6161" w:rsidRPr="00CA0DC1">
        <w:rPr>
          <w:rFonts w:eastAsia="標楷體"/>
          <w:b/>
          <w:bdr w:val="single" w:sz="4" w:space="0" w:color="auto"/>
        </w:rPr>
        <w:t>(</w:t>
      </w:r>
      <w:r w:rsidR="001840C5">
        <w:rPr>
          <w:rFonts w:eastAsia="標楷體" w:hint="eastAsia"/>
          <w:b/>
          <w:bdr w:val="single" w:sz="4" w:space="0" w:color="auto"/>
        </w:rPr>
        <w:t>四</w:t>
      </w:r>
      <w:r w:rsidR="005C6161" w:rsidRPr="00CA0DC1">
        <w:rPr>
          <w:rFonts w:eastAsia="標楷體"/>
          <w:b/>
          <w:bdr w:val="single" w:sz="4" w:space="0" w:color="auto"/>
        </w:rPr>
        <w:t>)</w:t>
      </w:r>
      <w:r w:rsidR="002B04CF" w:rsidRPr="00CA0DC1">
        <w:rPr>
          <w:rFonts w:eastAsia="標楷體" w:hint="eastAsia"/>
          <w:bdr w:val="single" w:sz="4" w:space="0" w:color="auto"/>
        </w:rPr>
        <w:t xml:space="preserve"> </w:t>
      </w:r>
      <w:r w:rsidR="005C6161" w:rsidRPr="00CA0DC1">
        <w:rPr>
          <w:rFonts w:eastAsia="標楷體"/>
        </w:rPr>
        <w:t>前由圖書股長收齊後交給國文老師</w:t>
      </w:r>
      <w:r w:rsidR="00E92F0C" w:rsidRPr="00CA0DC1">
        <w:rPr>
          <w:rFonts w:eastAsia="標楷體" w:hint="eastAsia"/>
        </w:rPr>
        <w:t>進行班級初選</w:t>
      </w:r>
      <w:r w:rsidR="005C6161" w:rsidRPr="00CA0DC1">
        <w:rPr>
          <w:rFonts w:eastAsia="標楷體"/>
        </w:rPr>
        <w:t>。</w:t>
      </w:r>
      <w:bookmarkStart w:id="0" w:name="_GoBack"/>
      <w:bookmarkEnd w:id="0"/>
    </w:p>
    <w:p w14:paraId="27C36F52" w14:textId="77777777" w:rsidR="008A2DFE" w:rsidRPr="00CA0DC1" w:rsidRDefault="009956CC" w:rsidP="00351B48">
      <w:pPr>
        <w:pStyle w:val="ac"/>
        <w:numPr>
          <w:ilvl w:val="0"/>
          <w:numId w:val="13"/>
        </w:numPr>
        <w:spacing w:before="240"/>
        <w:ind w:leftChars="0" w:left="567" w:hanging="567"/>
        <w:rPr>
          <w:rFonts w:eastAsia="標楷體"/>
        </w:rPr>
      </w:pPr>
      <w:r w:rsidRPr="00CA0DC1">
        <w:rPr>
          <w:rFonts w:eastAsia="標楷體"/>
          <w:b/>
        </w:rPr>
        <w:t>比賽</w:t>
      </w:r>
      <w:r w:rsidR="008A2DFE" w:rsidRPr="00CA0DC1">
        <w:rPr>
          <w:rFonts w:eastAsia="標楷體"/>
          <w:b/>
        </w:rPr>
        <w:t>辦法：</w:t>
      </w:r>
    </w:p>
    <w:p w14:paraId="0F926818" w14:textId="77777777" w:rsidR="00076008" w:rsidRPr="00CA0DC1" w:rsidRDefault="0083354E" w:rsidP="006776CC">
      <w:pPr>
        <w:pStyle w:val="ac"/>
        <w:numPr>
          <w:ilvl w:val="0"/>
          <w:numId w:val="31"/>
        </w:numPr>
        <w:ind w:leftChars="0"/>
        <w:rPr>
          <w:rFonts w:eastAsia="標楷體"/>
        </w:rPr>
      </w:pPr>
      <w:r w:rsidRPr="00CA0DC1">
        <w:rPr>
          <w:rFonts w:eastAsia="標楷體"/>
        </w:rPr>
        <w:t>同學於</w:t>
      </w:r>
      <w:r w:rsidR="00E0566A">
        <w:rPr>
          <w:rFonts w:eastAsia="標楷體" w:hint="eastAsia"/>
        </w:rPr>
        <w:t>年</w:t>
      </w:r>
      <w:r w:rsidR="00006F18" w:rsidRPr="00CA0DC1">
        <w:rPr>
          <w:rFonts w:eastAsia="標楷體" w:hint="eastAsia"/>
        </w:rPr>
        <w:t>假</w:t>
      </w:r>
      <w:r w:rsidR="000E5D15" w:rsidRPr="00CA0DC1">
        <w:rPr>
          <w:rFonts w:eastAsia="標楷體"/>
        </w:rPr>
        <w:t>期</w:t>
      </w:r>
      <w:r w:rsidR="00F74749" w:rsidRPr="00CA0DC1">
        <w:rPr>
          <w:rFonts w:eastAsia="標楷體"/>
        </w:rPr>
        <w:t>間</w:t>
      </w:r>
      <w:r w:rsidRPr="00CA0DC1">
        <w:rPr>
          <w:rFonts w:eastAsia="標楷體"/>
        </w:rPr>
        <w:t>書寫書籍之閱讀心得，一人繳交一篇。</w:t>
      </w:r>
    </w:p>
    <w:p w14:paraId="7EB0293F" w14:textId="77777777" w:rsidR="00076008" w:rsidRPr="00CA0DC1" w:rsidRDefault="0083354E" w:rsidP="006776CC">
      <w:pPr>
        <w:pStyle w:val="ac"/>
        <w:numPr>
          <w:ilvl w:val="0"/>
          <w:numId w:val="31"/>
        </w:numPr>
        <w:ind w:leftChars="0"/>
        <w:rPr>
          <w:rFonts w:eastAsia="標楷體"/>
        </w:rPr>
      </w:pPr>
      <w:r w:rsidRPr="00CA0DC1">
        <w:rPr>
          <w:rFonts w:eastAsia="標楷體"/>
        </w:rPr>
        <w:t>國中部</w:t>
      </w:r>
      <w:r w:rsidR="003C7FD9" w:rsidRPr="00CA0DC1">
        <w:rPr>
          <w:rFonts w:eastAsia="標楷體"/>
        </w:rPr>
        <w:t>作品需</w:t>
      </w:r>
      <w:r w:rsidRPr="00CA0DC1">
        <w:rPr>
          <w:rFonts w:eastAsia="標楷體"/>
        </w:rPr>
        <w:t>400-</w:t>
      </w:r>
      <w:r w:rsidR="0019361E" w:rsidRPr="00CA0DC1">
        <w:rPr>
          <w:rFonts w:eastAsia="標楷體"/>
        </w:rPr>
        <w:t>7</w:t>
      </w:r>
      <w:r w:rsidRPr="00CA0DC1">
        <w:rPr>
          <w:rFonts w:eastAsia="標楷體"/>
        </w:rPr>
        <w:t>00</w:t>
      </w:r>
      <w:r w:rsidRPr="00CA0DC1">
        <w:rPr>
          <w:rFonts w:eastAsia="標楷體"/>
        </w:rPr>
        <w:t>字</w:t>
      </w:r>
      <w:r w:rsidR="003C7FD9" w:rsidRPr="00CA0DC1">
        <w:rPr>
          <w:rFonts w:eastAsia="標楷體"/>
        </w:rPr>
        <w:t>，</w:t>
      </w:r>
      <w:r w:rsidRPr="00CA0DC1">
        <w:rPr>
          <w:rFonts w:eastAsia="標楷體"/>
        </w:rPr>
        <w:t>一律以黑色原子筆</w:t>
      </w:r>
      <w:r w:rsidR="00F74749" w:rsidRPr="00CA0DC1">
        <w:rPr>
          <w:rFonts w:eastAsia="標楷體"/>
        </w:rPr>
        <w:t>、簽字筆書寫</w:t>
      </w:r>
      <w:r w:rsidR="00B215DC" w:rsidRPr="00CA0DC1">
        <w:rPr>
          <w:rFonts w:eastAsia="標楷體"/>
        </w:rPr>
        <w:t>，不得使用鉛筆，書寫內容不得超出</w:t>
      </w:r>
      <w:proofErr w:type="gramStart"/>
      <w:r w:rsidR="00941A63" w:rsidRPr="00CA0DC1">
        <w:rPr>
          <w:rFonts w:eastAsia="標楷體"/>
        </w:rPr>
        <w:t>用紙</w:t>
      </w:r>
      <w:r w:rsidR="00B215DC" w:rsidRPr="00CA0DC1">
        <w:rPr>
          <w:rFonts w:eastAsia="標楷體"/>
        </w:rPr>
        <w:t>格線外</w:t>
      </w:r>
      <w:proofErr w:type="gramEnd"/>
      <w:r w:rsidR="00941A63" w:rsidRPr="00CA0DC1">
        <w:rPr>
          <w:rFonts w:eastAsia="標楷體"/>
        </w:rPr>
        <w:t>，亦不得增加用紙，內容不得使用詩歌體</w:t>
      </w:r>
      <w:r w:rsidR="00F74749" w:rsidRPr="00CA0DC1">
        <w:rPr>
          <w:rFonts w:eastAsia="標楷體"/>
        </w:rPr>
        <w:t>。書寫應力求全篇整齊，字跡</w:t>
      </w:r>
      <w:proofErr w:type="gramStart"/>
      <w:r w:rsidR="00F74749" w:rsidRPr="00CA0DC1">
        <w:rPr>
          <w:rFonts w:eastAsia="標楷體"/>
        </w:rPr>
        <w:t>端正</w:t>
      </w:r>
      <w:r w:rsidR="00B215DC" w:rsidRPr="00CA0DC1">
        <w:rPr>
          <w:rFonts w:eastAsia="標楷體"/>
        </w:rPr>
        <w:t>（</w:t>
      </w:r>
      <w:proofErr w:type="gramEnd"/>
      <w:r w:rsidR="00F74749" w:rsidRPr="00CA0DC1">
        <w:rPr>
          <w:rFonts w:eastAsia="標楷體"/>
        </w:rPr>
        <w:t>符合教育會考</w:t>
      </w:r>
      <w:r w:rsidR="00741C10" w:rsidRPr="00CA0DC1">
        <w:rPr>
          <w:rFonts w:eastAsia="標楷體"/>
        </w:rPr>
        <w:t>中之作文測驗</w:t>
      </w:r>
      <w:r w:rsidRPr="00CA0DC1">
        <w:rPr>
          <w:rFonts w:eastAsia="標楷體"/>
        </w:rPr>
        <w:t>規定</w:t>
      </w:r>
      <w:r w:rsidR="00B215DC" w:rsidRPr="00CA0DC1">
        <w:rPr>
          <w:rFonts w:eastAsia="標楷體"/>
        </w:rPr>
        <w:t>）</w:t>
      </w:r>
      <w:r w:rsidR="003A0343" w:rsidRPr="00CA0DC1">
        <w:rPr>
          <w:rFonts w:eastAsia="標楷體"/>
        </w:rPr>
        <w:t>。</w:t>
      </w:r>
    </w:p>
    <w:p w14:paraId="472B4F7F" w14:textId="77777777" w:rsidR="008553F9" w:rsidRPr="00CA0DC1" w:rsidRDefault="001F6268" w:rsidP="006776CC">
      <w:pPr>
        <w:pStyle w:val="ac"/>
        <w:numPr>
          <w:ilvl w:val="0"/>
          <w:numId w:val="31"/>
        </w:numPr>
        <w:ind w:leftChars="0"/>
        <w:rPr>
          <w:rFonts w:eastAsia="標楷體"/>
        </w:rPr>
      </w:pPr>
      <w:r w:rsidRPr="00CA0DC1">
        <w:rPr>
          <w:rFonts w:eastAsia="標楷體"/>
          <w:noProof/>
        </w:rPr>
        <w:drawing>
          <wp:anchor distT="0" distB="0" distL="114300" distR="114300" simplePos="0" relativeHeight="251661824" behindDoc="0" locked="0" layoutInCell="1" allowOverlap="1" wp14:anchorId="7BC73998" wp14:editId="24F97109">
            <wp:simplePos x="0" y="0"/>
            <wp:positionH relativeFrom="margin">
              <wp:posOffset>6037429</wp:posOffset>
            </wp:positionH>
            <wp:positionV relativeFrom="paragraph">
              <wp:posOffset>3516</wp:posOffset>
            </wp:positionV>
            <wp:extent cx="716280" cy="716280"/>
            <wp:effectExtent l="0" t="0" r="7620" b="7620"/>
            <wp:wrapSquare wrapText="bothSides"/>
            <wp:docPr id="3" name="圖片 3" descr="C:\Users\Yixuan_tu\Downloads\qrcode_tpml.gov.taip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ixuan_tu\Downloads\qrcode_tpml.gov.taipe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511" w:rsidRPr="00CA0DC1">
        <w:rPr>
          <w:rFonts w:eastAsia="標楷體" w:hint="eastAsia"/>
        </w:rPr>
        <w:t>推薦書單</w:t>
      </w:r>
      <w:r w:rsidR="00665511" w:rsidRPr="00CA0DC1">
        <w:rPr>
          <w:rFonts w:eastAsia="標楷體"/>
          <w:b/>
        </w:rPr>
        <w:t>：</w:t>
      </w:r>
      <w:r w:rsidR="00076008" w:rsidRPr="00CA0DC1">
        <w:rPr>
          <w:rFonts w:eastAsia="標楷體"/>
        </w:rPr>
        <w:t>（下列</w:t>
      </w:r>
      <w:r w:rsidR="00872940" w:rsidRPr="00CA0DC1">
        <w:rPr>
          <w:rFonts w:eastAsia="標楷體"/>
        </w:rPr>
        <w:t>皆可</w:t>
      </w:r>
      <w:r w:rsidR="00076008" w:rsidRPr="00CA0DC1">
        <w:rPr>
          <w:rFonts w:eastAsia="標楷體"/>
        </w:rPr>
        <w:t>）</w:t>
      </w:r>
      <w:r w:rsidR="0083354E" w:rsidRPr="00CA0DC1">
        <w:rPr>
          <w:rFonts w:eastAsia="標楷體"/>
        </w:rPr>
        <w:t>：</w:t>
      </w:r>
    </w:p>
    <w:p w14:paraId="63958D7B" w14:textId="77777777" w:rsidR="00665511" w:rsidRPr="00CA0DC1" w:rsidRDefault="00665511" w:rsidP="00665511">
      <w:pPr>
        <w:pStyle w:val="ac"/>
        <w:numPr>
          <w:ilvl w:val="1"/>
          <w:numId w:val="17"/>
        </w:numPr>
        <w:ind w:leftChars="0"/>
        <w:rPr>
          <w:rFonts w:eastAsia="標楷體"/>
        </w:rPr>
      </w:pPr>
      <w:r w:rsidRPr="00CA0DC1">
        <w:rPr>
          <w:rFonts w:eastAsia="標楷體" w:hint="eastAsia"/>
        </w:rPr>
        <w:t>附件所列書單。</w:t>
      </w:r>
    </w:p>
    <w:p w14:paraId="7B61996C" w14:textId="77777777" w:rsidR="003805C8" w:rsidRPr="00CA0DC1" w:rsidRDefault="00665511" w:rsidP="0040315B">
      <w:pPr>
        <w:pStyle w:val="ac"/>
        <w:numPr>
          <w:ilvl w:val="1"/>
          <w:numId w:val="17"/>
        </w:numPr>
        <w:ind w:leftChars="0"/>
        <w:rPr>
          <w:rFonts w:eastAsia="標楷體"/>
        </w:rPr>
      </w:pPr>
      <w:r w:rsidRPr="00CA0DC1">
        <w:rPr>
          <w:rFonts w:eastAsia="標楷體" w:hint="eastAsia"/>
        </w:rPr>
        <w:t>臺北市立圖書館推薦</w:t>
      </w:r>
      <w:proofErr w:type="gramStart"/>
      <w:r w:rsidRPr="00CA0DC1">
        <w:rPr>
          <w:rFonts w:eastAsia="標楷體" w:hint="eastAsia"/>
        </w:rPr>
        <w:t>寒</w:t>
      </w:r>
      <w:proofErr w:type="gramEnd"/>
      <w:r w:rsidR="001840C5">
        <w:rPr>
          <w:rFonts w:eastAsia="標楷體" w:hint="eastAsia"/>
        </w:rPr>
        <w:t>寒暑</w:t>
      </w:r>
      <w:r w:rsidRPr="00CA0DC1">
        <w:rPr>
          <w:rFonts w:eastAsia="標楷體" w:hint="eastAsia"/>
        </w:rPr>
        <w:t>假閱讀書單：</w:t>
      </w:r>
      <w:r w:rsidR="0040315B" w:rsidRPr="00CA0DC1">
        <w:rPr>
          <w:rFonts w:eastAsia="標楷體"/>
          <w:u w:val="single"/>
        </w:rPr>
        <w:t>https://reurl.cc/ZA4VWp</w:t>
      </w:r>
    </w:p>
    <w:p w14:paraId="6A47BA18" w14:textId="77777777" w:rsidR="00394DC6" w:rsidRPr="00CA0DC1" w:rsidRDefault="00394DC6" w:rsidP="00394DC6">
      <w:pPr>
        <w:pStyle w:val="ac"/>
        <w:numPr>
          <w:ilvl w:val="1"/>
          <w:numId w:val="17"/>
        </w:numPr>
        <w:ind w:leftChars="0"/>
        <w:rPr>
          <w:rFonts w:eastAsia="標楷體"/>
          <w:b/>
        </w:rPr>
      </w:pPr>
      <w:r w:rsidRPr="00CA0DC1">
        <w:rPr>
          <w:rFonts w:eastAsia="標楷體"/>
        </w:rPr>
        <w:t>自選其他優良書籍閱讀</w:t>
      </w:r>
      <w:r w:rsidRPr="00CA0DC1">
        <w:rPr>
          <w:rFonts w:eastAsia="標楷體"/>
          <w:b/>
        </w:rPr>
        <w:t>。</w:t>
      </w:r>
    </w:p>
    <w:p w14:paraId="5CBB2048" w14:textId="77777777" w:rsidR="0083354E" w:rsidRPr="00CA0DC1" w:rsidRDefault="00076008" w:rsidP="006776CC">
      <w:pPr>
        <w:pStyle w:val="ac"/>
        <w:numPr>
          <w:ilvl w:val="0"/>
          <w:numId w:val="31"/>
        </w:numPr>
        <w:ind w:leftChars="0"/>
        <w:rPr>
          <w:rFonts w:eastAsia="標楷體"/>
          <w:u w:val="single"/>
        </w:rPr>
      </w:pPr>
      <w:r w:rsidRPr="00CA0DC1">
        <w:rPr>
          <w:rFonts w:eastAsia="標楷體"/>
        </w:rPr>
        <w:t>必須</w:t>
      </w:r>
      <w:r w:rsidR="0083354E" w:rsidRPr="00CA0DC1">
        <w:rPr>
          <w:rFonts w:eastAsia="標楷體"/>
        </w:rPr>
        <w:t>以學校所製發之</w:t>
      </w:r>
      <w:r w:rsidRPr="00CA0DC1">
        <w:rPr>
          <w:rFonts w:eastAsia="標楷體"/>
        </w:rPr>
        <w:t>比賽用紙</w:t>
      </w:r>
      <w:r w:rsidR="0083354E" w:rsidRPr="00CA0DC1">
        <w:rPr>
          <w:rFonts w:eastAsia="標楷體"/>
        </w:rPr>
        <w:t>書寫。</w:t>
      </w:r>
    </w:p>
    <w:p w14:paraId="11D243C6" w14:textId="77777777" w:rsidR="0083354E" w:rsidRPr="00CA0DC1" w:rsidRDefault="0083354E" w:rsidP="00351B48">
      <w:pPr>
        <w:pStyle w:val="ac"/>
        <w:numPr>
          <w:ilvl w:val="0"/>
          <w:numId w:val="13"/>
        </w:numPr>
        <w:spacing w:before="240"/>
        <w:ind w:leftChars="0" w:left="567" w:hanging="567"/>
        <w:rPr>
          <w:rFonts w:eastAsia="標楷體"/>
        </w:rPr>
      </w:pPr>
      <w:r w:rsidRPr="00CA0DC1">
        <w:rPr>
          <w:rFonts w:eastAsia="標楷體"/>
          <w:b/>
        </w:rPr>
        <w:t>評審</w:t>
      </w:r>
      <w:r w:rsidRPr="00CA0DC1">
        <w:rPr>
          <w:rFonts w:eastAsia="標楷體"/>
          <w:b/>
          <w:bCs/>
        </w:rPr>
        <w:t>標準</w:t>
      </w:r>
      <w:r w:rsidRPr="00CA0DC1">
        <w:rPr>
          <w:rFonts w:eastAsia="標楷體"/>
        </w:rPr>
        <w:t>：</w:t>
      </w:r>
    </w:p>
    <w:p w14:paraId="4A7EBFB2" w14:textId="77777777" w:rsidR="00076008" w:rsidRPr="00CA0DC1" w:rsidRDefault="00076008" w:rsidP="00076008">
      <w:pPr>
        <w:pStyle w:val="ac"/>
        <w:numPr>
          <w:ilvl w:val="0"/>
          <w:numId w:val="19"/>
        </w:numPr>
        <w:ind w:leftChars="0"/>
        <w:rPr>
          <w:rFonts w:eastAsia="標楷體"/>
        </w:rPr>
      </w:pPr>
      <w:r w:rsidRPr="00CA0DC1">
        <w:rPr>
          <w:rFonts w:eastAsia="標楷體"/>
        </w:rPr>
        <w:t>由</w:t>
      </w:r>
      <w:r w:rsidR="00703A26" w:rsidRPr="00CA0DC1">
        <w:rPr>
          <w:rFonts w:eastAsia="標楷體"/>
        </w:rPr>
        <w:t>各班國文老師</w:t>
      </w:r>
      <w:r w:rsidRPr="00CA0DC1">
        <w:rPr>
          <w:rFonts w:eastAsia="標楷體"/>
        </w:rPr>
        <w:t>批閱後，挑選</w:t>
      </w:r>
      <w:r w:rsidRPr="00CA0DC1">
        <w:rPr>
          <w:rFonts w:eastAsia="標楷體"/>
          <w:b/>
        </w:rPr>
        <w:t>優選</w:t>
      </w:r>
      <w:r w:rsidR="00537603" w:rsidRPr="00CA0DC1">
        <w:rPr>
          <w:rFonts w:eastAsia="標楷體"/>
          <w:b/>
        </w:rPr>
        <w:t>(</w:t>
      </w:r>
      <w:r w:rsidRPr="00CA0DC1">
        <w:rPr>
          <w:rFonts w:eastAsia="標楷體"/>
          <w:b/>
        </w:rPr>
        <w:t>三名</w:t>
      </w:r>
      <w:r w:rsidR="00537603" w:rsidRPr="00CA0DC1">
        <w:rPr>
          <w:rFonts w:eastAsia="標楷體"/>
          <w:b/>
        </w:rPr>
        <w:t>)</w:t>
      </w:r>
      <w:r w:rsidRPr="00CA0DC1">
        <w:rPr>
          <w:rFonts w:eastAsia="標楷體"/>
        </w:rPr>
        <w:t>參加全校</w:t>
      </w:r>
      <w:r w:rsidR="00741C10" w:rsidRPr="00CA0DC1">
        <w:rPr>
          <w:rFonts w:eastAsia="標楷體"/>
        </w:rPr>
        <w:t>評選</w:t>
      </w:r>
      <w:r w:rsidRPr="00CA0DC1">
        <w:rPr>
          <w:rFonts w:eastAsia="標楷體"/>
        </w:rPr>
        <w:t>。</w:t>
      </w:r>
      <w:r w:rsidRPr="00CA0DC1">
        <w:rPr>
          <w:rFonts w:eastAsia="標楷體"/>
        </w:rPr>
        <w:br/>
      </w:r>
      <w:r w:rsidR="00741C10" w:rsidRPr="00CA0DC1">
        <w:rPr>
          <w:rFonts w:eastAsia="標楷體"/>
        </w:rPr>
        <w:t>全校作品評選之委員，</w:t>
      </w:r>
      <w:r w:rsidRPr="00CA0DC1">
        <w:rPr>
          <w:rFonts w:eastAsia="標楷體"/>
        </w:rPr>
        <w:t>由教務處及教學資源中心共同聘請本校教師擔任。</w:t>
      </w:r>
    </w:p>
    <w:p w14:paraId="7B8CF56A" w14:textId="77777777" w:rsidR="0083354E" w:rsidRPr="00CA0DC1" w:rsidRDefault="0083354E" w:rsidP="00076008">
      <w:pPr>
        <w:pStyle w:val="ac"/>
        <w:numPr>
          <w:ilvl w:val="0"/>
          <w:numId w:val="19"/>
        </w:numPr>
        <w:ind w:leftChars="0"/>
        <w:rPr>
          <w:rFonts w:eastAsia="標楷體"/>
        </w:rPr>
      </w:pPr>
      <w:r w:rsidRPr="00CA0DC1">
        <w:rPr>
          <w:rFonts w:eastAsia="標楷體"/>
        </w:rPr>
        <w:t>評分要點</w:t>
      </w:r>
      <w:r w:rsidR="003A0343" w:rsidRPr="00CA0DC1">
        <w:rPr>
          <w:rFonts w:eastAsia="標楷體"/>
        </w:rPr>
        <w:t>：</w:t>
      </w:r>
      <w:r w:rsidR="004F0036" w:rsidRPr="00CA0DC1">
        <w:rPr>
          <w:rFonts w:eastAsia="標楷體"/>
        </w:rPr>
        <w:t xml:space="preserve"> </w:t>
      </w:r>
    </w:p>
    <w:p w14:paraId="69AFD6F8" w14:textId="77777777" w:rsidR="00076008" w:rsidRPr="00CA0DC1" w:rsidRDefault="0083354E" w:rsidP="00076008">
      <w:pPr>
        <w:pStyle w:val="ac"/>
        <w:numPr>
          <w:ilvl w:val="0"/>
          <w:numId w:val="20"/>
        </w:numPr>
        <w:ind w:leftChars="0"/>
        <w:rPr>
          <w:rFonts w:eastAsia="標楷體"/>
          <w:b/>
        </w:rPr>
      </w:pPr>
      <w:r w:rsidRPr="00CA0DC1">
        <w:rPr>
          <w:rFonts w:eastAsia="標楷體"/>
          <w:b/>
        </w:rPr>
        <w:t>主體內容</w:t>
      </w:r>
      <w:r w:rsidR="004F0036" w:rsidRPr="00CA0DC1">
        <w:rPr>
          <w:rFonts w:eastAsia="標楷體"/>
          <w:b/>
        </w:rPr>
        <w:t>(70%)</w:t>
      </w:r>
      <w:r w:rsidR="00A7126E" w:rsidRPr="00CA0DC1">
        <w:rPr>
          <w:rFonts w:eastAsia="標楷體"/>
          <w:b/>
        </w:rPr>
        <w:t>：</w:t>
      </w:r>
      <w:r w:rsidR="004F0036" w:rsidRPr="00CA0DC1">
        <w:rPr>
          <w:rFonts w:eastAsia="標楷體"/>
          <w:b/>
        </w:rPr>
        <w:t>格式要</w:t>
      </w:r>
      <w:proofErr w:type="gramStart"/>
      <w:r w:rsidR="004F0036" w:rsidRPr="00CA0DC1">
        <w:rPr>
          <w:rFonts w:eastAsia="標楷體"/>
          <w:b/>
        </w:rPr>
        <w:t>對</w:t>
      </w:r>
      <w:r w:rsidR="007D666A" w:rsidRPr="00CA0DC1">
        <w:rPr>
          <w:rFonts w:eastAsia="標楷體" w:hint="eastAsia"/>
          <w:b/>
        </w:rPr>
        <w:t>－</w:t>
      </w:r>
      <w:r w:rsidR="004F0036" w:rsidRPr="00CA0DC1">
        <w:rPr>
          <w:rFonts w:eastAsia="標楷體"/>
        </w:rPr>
        <w:t>依要求</w:t>
      </w:r>
      <w:proofErr w:type="gramEnd"/>
      <w:r w:rsidR="004F0036" w:rsidRPr="00CA0DC1">
        <w:rPr>
          <w:rFonts w:eastAsia="標楷體"/>
        </w:rPr>
        <w:t>及紙張格式撰寫</w:t>
      </w:r>
    </w:p>
    <w:p w14:paraId="19D6E4DA" w14:textId="77777777" w:rsidR="00541466" w:rsidRPr="00CA0DC1" w:rsidRDefault="004F0036" w:rsidP="007D666A">
      <w:pPr>
        <w:pStyle w:val="ac"/>
        <w:ind w:leftChars="0" w:left="3290"/>
        <w:rPr>
          <w:rFonts w:eastAsia="標楷體"/>
          <w:b/>
        </w:rPr>
      </w:pPr>
      <w:r w:rsidRPr="00CA0DC1">
        <w:rPr>
          <w:rFonts w:eastAsia="標楷體"/>
          <w:b/>
        </w:rPr>
        <w:t>內容要實</w:t>
      </w:r>
      <w:r w:rsidR="007D666A" w:rsidRPr="00CA0DC1">
        <w:rPr>
          <w:rFonts w:eastAsia="標楷體" w:hint="eastAsia"/>
          <w:b/>
        </w:rPr>
        <w:t>－</w:t>
      </w:r>
      <w:r w:rsidR="0083354E" w:rsidRPr="00CA0DC1">
        <w:rPr>
          <w:rFonts w:eastAsia="標楷體"/>
        </w:rPr>
        <w:t>主題明確</w:t>
      </w:r>
      <w:r w:rsidRPr="00CA0DC1">
        <w:rPr>
          <w:rFonts w:eastAsia="標楷體"/>
        </w:rPr>
        <w:t>、文體通暢、並嚴禁抄襲</w:t>
      </w:r>
    </w:p>
    <w:p w14:paraId="6416433A" w14:textId="77777777" w:rsidR="00076008" w:rsidRPr="00CA0DC1" w:rsidRDefault="0083354E" w:rsidP="00076008">
      <w:pPr>
        <w:pStyle w:val="ac"/>
        <w:numPr>
          <w:ilvl w:val="0"/>
          <w:numId w:val="20"/>
        </w:numPr>
        <w:ind w:leftChars="0"/>
        <w:rPr>
          <w:rFonts w:eastAsia="標楷體"/>
        </w:rPr>
      </w:pPr>
      <w:proofErr w:type="gramStart"/>
      <w:r w:rsidRPr="00CA0DC1">
        <w:rPr>
          <w:rFonts w:eastAsia="標楷體"/>
          <w:b/>
        </w:rPr>
        <w:t>字跡美形</w:t>
      </w:r>
      <w:proofErr w:type="gramEnd"/>
      <w:r w:rsidR="004F0036" w:rsidRPr="00CA0DC1">
        <w:rPr>
          <w:rFonts w:eastAsia="標楷體"/>
          <w:b/>
        </w:rPr>
        <w:t>(30%)</w:t>
      </w:r>
      <w:r w:rsidR="004F0036" w:rsidRPr="00CA0DC1">
        <w:rPr>
          <w:rFonts w:eastAsia="標楷體"/>
          <w:b/>
        </w:rPr>
        <w:t>：字體要</w:t>
      </w:r>
      <w:proofErr w:type="gramStart"/>
      <w:r w:rsidR="004F0036" w:rsidRPr="00CA0DC1">
        <w:rPr>
          <w:rFonts w:eastAsia="標楷體"/>
          <w:b/>
        </w:rPr>
        <w:t>正</w:t>
      </w:r>
      <w:r w:rsidR="007D666A" w:rsidRPr="00CA0DC1">
        <w:rPr>
          <w:rFonts w:eastAsia="標楷體" w:hint="eastAsia"/>
          <w:b/>
        </w:rPr>
        <w:t>－</w:t>
      </w:r>
      <w:r w:rsidRPr="00CA0DC1">
        <w:rPr>
          <w:rFonts w:eastAsia="標楷體"/>
        </w:rPr>
        <w:t>通篇</w:t>
      </w:r>
      <w:proofErr w:type="gramEnd"/>
      <w:r w:rsidRPr="00CA0DC1">
        <w:rPr>
          <w:rFonts w:eastAsia="標楷體"/>
        </w:rPr>
        <w:t>整齊</w:t>
      </w:r>
      <w:r w:rsidR="004F0036" w:rsidRPr="00CA0DC1">
        <w:rPr>
          <w:rFonts w:eastAsia="標楷體"/>
        </w:rPr>
        <w:t>、</w:t>
      </w:r>
      <w:r w:rsidRPr="00CA0DC1">
        <w:rPr>
          <w:rFonts w:eastAsia="標楷體"/>
        </w:rPr>
        <w:t>字跡工整</w:t>
      </w:r>
      <w:proofErr w:type="gramStart"/>
      <w:r w:rsidR="00472C59" w:rsidRPr="00CA0DC1">
        <w:rPr>
          <w:rFonts w:eastAsia="標楷體"/>
        </w:rPr>
        <w:t>清晰</w:t>
      </w:r>
      <w:proofErr w:type="gramEnd"/>
      <w:r w:rsidR="004F0036" w:rsidRPr="00CA0DC1">
        <w:rPr>
          <w:rFonts w:eastAsia="標楷體"/>
        </w:rPr>
        <w:t>、大小適</w:t>
      </w:r>
      <w:r w:rsidR="00706F2B" w:rsidRPr="00CA0DC1">
        <w:rPr>
          <w:rFonts w:eastAsia="標楷體" w:hint="eastAsia"/>
        </w:rPr>
        <w:t>當</w:t>
      </w:r>
    </w:p>
    <w:p w14:paraId="451E0593" w14:textId="77777777" w:rsidR="005C56D8" w:rsidRPr="00CA0DC1" w:rsidRDefault="008A49C4" w:rsidP="007D666A">
      <w:pPr>
        <w:pStyle w:val="ac"/>
        <w:ind w:leftChars="0" w:left="3290"/>
        <w:rPr>
          <w:rFonts w:eastAsia="標楷體"/>
        </w:rPr>
      </w:pPr>
      <w:r w:rsidRPr="00CA0DC1">
        <w:rPr>
          <w:rFonts w:eastAsia="標楷體"/>
          <w:b/>
        </w:rPr>
        <w:t>避免</w:t>
      </w:r>
      <w:r w:rsidR="004F0036" w:rsidRPr="00CA0DC1">
        <w:rPr>
          <w:rFonts w:eastAsia="標楷體"/>
          <w:b/>
        </w:rPr>
        <w:t>錯字</w:t>
      </w:r>
      <w:r w:rsidR="007D666A" w:rsidRPr="00CA0DC1">
        <w:rPr>
          <w:rFonts w:eastAsia="標楷體" w:hint="eastAsia"/>
          <w:b/>
        </w:rPr>
        <w:t>－</w:t>
      </w:r>
      <w:r w:rsidR="00090A05" w:rsidRPr="00CA0DC1">
        <w:rPr>
          <w:rFonts w:eastAsia="標楷體"/>
        </w:rPr>
        <w:t>避免</w:t>
      </w:r>
      <w:r w:rsidR="0083354E" w:rsidRPr="00CA0DC1">
        <w:rPr>
          <w:rFonts w:eastAsia="標楷體"/>
        </w:rPr>
        <w:t>錯別</w:t>
      </w:r>
      <w:r w:rsidR="00090A05" w:rsidRPr="00CA0DC1">
        <w:rPr>
          <w:rFonts w:eastAsia="標楷體"/>
        </w:rPr>
        <w:t>字、勿用火星文或網路文字</w:t>
      </w:r>
    </w:p>
    <w:p w14:paraId="2BC8BBC2" w14:textId="77777777" w:rsidR="003A0343" w:rsidRPr="00CA0DC1" w:rsidRDefault="0083354E" w:rsidP="00351B48">
      <w:pPr>
        <w:pStyle w:val="ac"/>
        <w:numPr>
          <w:ilvl w:val="0"/>
          <w:numId w:val="13"/>
        </w:numPr>
        <w:spacing w:before="240"/>
        <w:ind w:leftChars="0" w:left="567" w:hanging="567"/>
        <w:rPr>
          <w:rFonts w:eastAsia="標楷體"/>
          <w:b/>
        </w:rPr>
      </w:pPr>
      <w:r w:rsidRPr="00CA0DC1">
        <w:rPr>
          <w:rFonts w:eastAsia="標楷體"/>
          <w:b/>
        </w:rPr>
        <w:t>獎勵：</w:t>
      </w:r>
    </w:p>
    <w:p w14:paraId="4ED7D5C5" w14:textId="77777777" w:rsidR="00076008" w:rsidRPr="00CA0DC1" w:rsidRDefault="00703A26" w:rsidP="00076008">
      <w:pPr>
        <w:pStyle w:val="ac"/>
        <w:numPr>
          <w:ilvl w:val="0"/>
          <w:numId w:val="22"/>
        </w:numPr>
        <w:ind w:leftChars="0"/>
        <w:rPr>
          <w:rFonts w:eastAsia="標楷體"/>
        </w:rPr>
      </w:pPr>
      <w:r w:rsidRPr="00CA0DC1">
        <w:rPr>
          <w:rFonts w:eastAsia="標楷體"/>
        </w:rPr>
        <w:t>各班國文老師批閱之</w:t>
      </w:r>
      <w:r w:rsidR="00537603" w:rsidRPr="00CA0DC1">
        <w:rPr>
          <w:rFonts w:eastAsia="標楷體"/>
          <w:b/>
        </w:rPr>
        <w:t>優選</w:t>
      </w:r>
      <w:r w:rsidR="00537603" w:rsidRPr="00CA0DC1">
        <w:rPr>
          <w:rFonts w:eastAsia="標楷體"/>
          <w:b/>
        </w:rPr>
        <w:t>(</w:t>
      </w:r>
      <w:r w:rsidR="00537603" w:rsidRPr="00CA0DC1">
        <w:rPr>
          <w:rFonts w:eastAsia="標楷體"/>
          <w:b/>
        </w:rPr>
        <w:t>三名</w:t>
      </w:r>
      <w:r w:rsidR="00537603" w:rsidRPr="00CA0DC1">
        <w:rPr>
          <w:rFonts w:eastAsia="標楷體"/>
          <w:b/>
        </w:rPr>
        <w:t>)</w:t>
      </w:r>
      <w:r w:rsidR="000E5D15" w:rsidRPr="00CA0DC1">
        <w:rPr>
          <w:rFonts w:eastAsia="標楷體"/>
        </w:rPr>
        <w:t>，即可獲得學習護照之閱讀護照認證一次。</w:t>
      </w:r>
    </w:p>
    <w:p w14:paraId="4930CDAB" w14:textId="77777777" w:rsidR="00DA0EB2" w:rsidRPr="00CA0DC1" w:rsidRDefault="00DA0EB2" w:rsidP="00DA0EB2">
      <w:pPr>
        <w:pStyle w:val="ac"/>
        <w:numPr>
          <w:ilvl w:val="0"/>
          <w:numId w:val="22"/>
        </w:numPr>
        <w:ind w:leftChars="0"/>
        <w:rPr>
          <w:rFonts w:eastAsia="標楷體"/>
        </w:rPr>
      </w:pPr>
      <w:r w:rsidRPr="00CA0DC1">
        <w:rPr>
          <w:rFonts w:eastAsia="標楷體"/>
        </w:rPr>
        <w:t>由</w:t>
      </w:r>
      <w:proofErr w:type="gramStart"/>
      <w:r w:rsidRPr="00CA0DC1">
        <w:rPr>
          <w:rFonts w:eastAsia="標楷體"/>
        </w:rPr>
        <w:t>各班優選</w:t>
      </w:r>
      <w:proofErr w:type="gramEnd"/>
      <w:r w:rsidRPr="00CA0DC1">
        <w:rPr>
          <w:rFonts w:eastAsia="標楷體"/>
        </w:rPr>
        <w:t>作品中，</w:t>
      </w:r>
      <w:r w:rsidRPr="00CA0DC1">
        <w:rPr>
          <w:rFonts w:eastAsia="標楷體"/>
          <w:u w:val="single"/>
        </w:rPr>
        <w:t>依年級</w:t>
      </w:r>
      <w:r w:rsidRPr="00CA0DC1">
        <w:rPr>
          <w:rFonts w:eastAsia="標楷體"/>
        </w:rPr>
        <w:t>分別選出金獎、銀獎</w:t>
      </w:r>
      <w:r w:rsidRPr="00CA0DC1">
        <w:rPr>
          <w:rFonts w:eastAsia="標楷體" w:hint="eastAsia"/>
        </w:rPr>
        <w:t>及銅獎</w:t>
      </w:r>
      <w:r w:rsidRPr="00CA0DC1">
        <w:rPr>
          <w:rFonts w:eastAsia="標楷體"/>
        </w:rPr>
        <w:t>：</w:t>
      </w:r>
    </w:p>
    <w:p w14:paraId="704EF08F" w14:textId="77777777" w:rsidR="00DA0EB2" w:rsidRPr="00CA0DC1" w:rsidRDefault="00DA0EB2" w:rsidP="00DA0EB2">
      <w:pPr>
        <w:pStyle w:val="ac"/>
        <w:numPr>
          <w:ilvl w:val="1"/>
          <w:numId w:val="22"/>
        </w:numPr>
        <w:ind w:leftChars="0"/>
        <w:rPr>
          <w:rFonts w:eastAsia="標楷體"/>
        </w:rPr>
      </w:pPr>
      <w:r w:rsidRPr="00CA0DC1">
        <w:rPr>
          <w:rFonts w:eastAsia="標楷體"/>
        </w:rPr>
        <w:t>金獎：各年級取</w:t>
      </w:r>
      <w:r w:rsidRPr="00CA0DC1">
        <w:rPr>
          <w:rFonts w:eastAsia="標楷體"/>
        </w:rPr>
        <w:t>1</w:t>
      </w:r>
      <w:r w:rsidRPr="00CA0DC1">
        <w:rPr>
          <w:rFonts w:eastAsia="標楷體" w:hint="eastAsia"/>
        </w:rPr>
        <w:t>0</w:t>
      </w:r>
      <w:r w:rsidRPr="00CA0DC1">
        <w:rPr>
          <w:rFonts w:eastAsia="標楷體"/>
        </w:rPr>
        <w:t>名，嘉獎一次，獎狀一張。</w:t>
      </w:r>
    </w:p>
    <w:p w14:paraId="1F6F9D2E" w14:textId="77777777" w:rsidR="00DA0EB2" w:rsidRPr="00CA0DC1" w:rsidRDefault="00DA0EB2" w:rsidP="00DA0EB2">
      <w:pPr>
        <w:pStyle w:val="ac"/>
        <w:numPr>
          <w:ilvl w:val="1"/>
          <w:numId w:val="22"/>
        </w:numPr>
        <w:ind w:leftChars="0"/>
        <w:rPr>
          <w:rFonts w:eastAsia="標楷體"/>
        </w:rPr>
      </w:pPr>
      <w:r w:rsidRPr="00CA0DC1">
        <w:rPr>
          <w:rFonts w:eastAsia="標楷體"/>
        </w:rPr>
        <w:t>銀獎：各年級取</w:t>
      </w:r>
      <w:r w:rsidRPr="00CA0DC1">
        <w:rPr>
          <w:rFonts w:eastAsia="標楷體"/>
        </w:rPr>
        <w:t>1</w:t>
      </w:r>
      <w:r w:rsidRPr="00CA0DC1">
        <w:rPr>
          <w:rFonts w:eastAsia="標楷體" w:hint="eastAsia"/>
        </w:rPr>
        <w:t>0</w:t>
      </w:r>
      <w:r w:rsidRPr="00CA0DC1">
        <w:rPr>
          <w:rFonts w:eastAsia="標楷體"/>
        </w:rPr>
        <w:t>名，嘉獎一次，獎狀一張。</w:t>
      </w:r>
    </w:p>
    <w:p w14:paraId="17EDB1AC" w14:textId="77777777" w:rsidR="00DA0EB2" w:rsidRPr="00CA0DC1" w:rsidRDefault="00DA0EB2" w:rsidP="00DA0EB2">
      <w:pPr>
        <w:pStyle w:val="ac"/>
        <w:numPr>
          <w:ilvl w:val="1"/>
          <w:numId w:val="22"/>
        </w:numPr>
        <w:ind w:leftChars="0"/>
        <w:rPr>
          <w:rFonts w:eastAsia="標楷體"/>
        </w:rPr>
      </w:pPr>
      <w:r w:rsidRPr="00CA0DC1">
        <w:rPr>
          <w:rFonts w:eastAsia="標楷體" w:hint="eastAsia"/>
        </w:rPr>
        <w:t>銅獎</w:t>
      </w:r>
      <w:r w:rsidRPr="00CA0DC1">
        <w:rPr>
          <w:rFonts w:eastAsia="標楷體"/>
        </w:rPr>
        <w:t>：各年級取</w:t>
      </w:r>
      <w:r w:rsidRPr="00CA0DC1">
        <w:rPr>
          <w:rFonts w:eastAsia="標楷體"/>
        </w:rPr>
        <w:t>1</w:t>
      </w:r>
      <w:r w:rsidRPr="00CA0DC1">
        <w:rPr>
          <w:rFonts w:eastAsia="標楷體" w:hint="eastAsia"/>
        </w:rPr>
        <w:t>0</w:t>
      </w:r>
      <w:r w:rsidRPr="00CA0DC1">
        <w:rPr>
          <w:rFonts w:eastAsia="標楷體"/>
        </w:rPr>
        <w:t>名，嘉獎一次，獎狀一張。</w:t>
      </w:r>
    </w:p>
    <w:p w14:paraId="14C5E3A9" w14:textId="77777777" w:rsidR="005C56D8" w:rsidRPr="00CA0DC1" w:rsidRDefault="003A0343" w:rsidP="00076008">
      <w:pPr>
        <w:pStyle w:val="ac"/>
        <w:numPr>
          <w:ilvl w:val="0"/>
          <w:numId w:val="22"/>
        </w:numPr>
        <w:ind w:leftChars="0"/>
        <w:rPr>
          <w:rFonts w:eastAsia="標楷體"/>
        </w:rPr>
      </w:pPr>
      <w:proofErr w:type="gramStart"/>
      <w:r w:rsidRPr="00CA0DC1">
        <w:rPr>
          <w:rFonts w:eastAsia="標楷體"/>
        </w:rPr>
        <w:t>以上</w:t>
      </w:r>
      <w:r w:rsidR="0083354E" w:rsidRPr="00CA0DC1">
        <w:rPr>
          <w:rFonts w:eastAsia="標楷體"/>
        </w:rPr>
        <w:t>獎次</w:t>
      </w:r>
      <w:proofErr w:type="gramEnd"/>
      <w:r w:rsidR="0083354E" w:rsidRPr="00CA0DC1">
        <w:rPr>
          <w:rFonts w:eastAsia="標楷體"/>
        </w:rPr>
        <w:t>名額得視評審結果斟酌調整。</w:t>
      </w:r>
    </w:p>
    <w:p w14:paraId="06BB8B83" w14:textId="77777777" w:rsidR="00175BA3" w:rsidRPr="00CA0DC1" w:rsidRDefault="00541466" w:rsidP="00175BA3">
      <w:pPr>
        <w:ind w:left="1"/>
        <w:jc w:val="center"/>
        <w:rPr>
          <w:rFonts w:eastAsia="標楷體"/>
        </w:rPr>
      </w:pPr>
      <w:r w:rsidRPr="00CA0DC1">
        <w:rPr>
          <w:rFonts w:eastAsia="標楷體"/>
          <w:b/>
          <w:sz w:val="28"/>
          <w:szCs w:val="28"/>
        </w:rPr>
        <w:br w:type="column"/>
      </w:r>
      <w:r w:rsidR="00175BA3" w:rsidRPr="00CA0DC1">
        <w:rPr>
          <w:rFonts w:eastAsia="標楷體"/>
          <w:b/>
          <w:sz w:val="32"/>
          <w:szCs w:val="40"/>
        </w:rPr>
        <w:t>附件：</w:t>
      </w:r>
      <w:r w:rsidR="005E6D84" w:rsidRPr="00CA0DC1">
        <w:rPr>
          <w:rFonts w:eastAsia="標楷體"/>
          <w:b/>
          <w:sz w:val="32"/>
          <w:szCs w:val="40"/>
        </w:rPr>
        <w:t>11</w:t>
      </w:r>
      <w:r w:rsidR="00D0651F">
        <w:rPr>
          <w:rFonts w:eastAsia="標楷體" w:hint="eastAsia"/>
          <w:b/>
          <w:sz w:val="32"/>
          <w:szCs w:val="40"/>
        </w:rPr>
        <w:t>3</w:t>
      </w:r>
      <w:r w:rsidR="00175BA3" w:rsidRPr="00CA0DC1">
        <w:rPr>
          <w:rFonts w:eastAsia="標楷體"/>
          <w:b/>
          <w:sz w:val="32"/>
          <w:szCs w:val="40"/>
        </w:rPr>
        <w:t>學年度</w:t>
      </w:r>
      <w:r w:rsidR="001F6268" w:rsidRPr="00CA0DC1">
        <w:rPr>
          <w:rFonts w:eastAsia="標楷體" w:hint="eastAsia"/>
          <w:b/>
          <w:sz w:val="32"/>
          <w:szCs w:val="40"/>
        </w:rPr>
        <w:t>年</w:t>
      </w:r>
      <w:r w:rsidR="00175BA3" w:rsidRPr="00CA0DC1">
        <w:rPr>
          <w:rFonts w:eastAsia="標楷體"/>
          <w:b/>
          <w:sz w:val="32"/>
          <w:szCs w:val="40"/>
        </w:rPr>
        <w:t>假閱讀心得比賽參考書單</w:t>
      </w:r>
    </w:p>
    <w:tbl>
      <w:tblPr>
        <w:tblW w:w="1000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"/>
        <w:gridCol w:w="3110"/>
        <w:gridCol w:w="3237"/>
        <w:gridCol w:w="3043"/>
      </w:tblGrid>
      <w:tr w:rsidR="00CA0DC1" w:rsidRPr="00CA0DC1" w14:paraId="6EA4D180" w14:textId="77777777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14:paraId="63E3CE25" w14:textId="77777777" w:rsidR="007F544E" w:rsidRPr="00CA0DC1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CA0DC1">
              <w:rPr>
                <w:rFonts w:eastAsia="標楷體"/>
                <w:kern w:val="0"/>
              </w:rPr>
              <w:t>編號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14:paraId="35684C11" w14:textId="77777777" w:rsidR="007F544E" w:rsidRPr="00CA0DC1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CA0DC1">
              <w:rPr>
                <w:rFonts w:eastAsia="標楷體"/>
                <w:b/>
                <w:kern w:val="0"/>
              </w:rPr>
              <w:t>國</w:t>
            </w:r>
            <w:proofErr w:type="gramStart"/>
            <w:r w:rsidRPr="00CA0DC1">
              <w:rPr>
                <w:rFonts w:eastAsia="標楷體"/>
                <w:b/>
                <w:kern w:val="0"/>
              </w:rPr>
              <w:t>一</w:t>
            </w:r>
            <w:proofErr w:type="gramEnd"/>
            <w:r w:rsidRPr="00CA0DC1">
              <w:rPr>
                <w:rFonts w:eastAsia="標楷體"/>
                <w:b/>
                <w:kern w:val="0"/>
              </w:rPr>
              <w:t>書單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3AEDDB" w14:textId="77777777" w:rsidR="007F544E" w:rsidRPr="00CA0DC1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CA0DC1">
              <w:rPr>
                <w:rFonts w:eastAsia="標楷體"/>
                <w:b/>
                <w:kern w:val="0"/>
              </w:rPr>
              <w:t>國二書單</w:t>
            </w:r>
          </w:p>
        </w:tc>
        <w:tc>
          <w:tcPr>
            <w:tcW w:w="3043" w:type="dxa"/>
            <w:vAlign w:val="center"/>
          </w:tcPr>
          <w:p w14:paraId="58C3E7EA" w14:textId="77777777" w:rsidR="007F544E" w:rsidRPr="00CA0DC1" w:rsidRDefault="007F544E" w:rsidP="00853411">
            <w:pPr>
              <w:widowControl/>
              <w:spacing w:line="0" w:lineRule="atLeast"/>
              <w:ind w:rightChars="37" w:right="89"/>
              <w:jc w:val="center"/>
              <w:rPr>
                <w:rFonts w:eastAsia="標楷體"/>
                <w:b/>
                <w:kern w:val="0"/>
              </w:rPr>
            </w:pPr>
            <w:r w:rsidRPr="00CA0DC1">
              <w:rPr>
                <w:rFonts w:eastAsia="標楷體"/>
                <w:b/>
                <w:kern w:val="0"/>
              </w:rPr>
              <w:t>國三書單</w:t>
            </w:r>
          </w:p>
        </w:tc>
      </w:tr>
      <w:tr w:rsidR="00CA0DC1" w:rsidRPr="00CA0DC1" w14:paraId="64542266" w14:textId="77777777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14:paraId="4405FF01" w14:textId="77777777" w:rsidR="007F544E" w:rsidRPr="00CA0DC1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CA0DC1">
              <w:rPr>
                <w:rFonts w:eastAsia="標楷體"/>
                <w:kern w:val="0"/>
                <w:sz w:val="20"/>
                <w:szCs w:val="20"/>
              </w:rPr>
              <w:t>1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14:paraId="3514AB98" w14:textId="77777777" w:rsidR="007F544E" w:rsidRPr="00CA0DC1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生活處處是學習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07C513" w14:textId="77777777" w:rsidR="007F544E" w:rsidRPr="00CA0DC1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童話植物：臺灣植物的四季</w:t>
            </w:r>
          </w:p>
        </w:tc>
        <w:tc>
          <w:tcPr>
            <w:tcW w:w="3043" w:type="dxa"/>
            <w:vAlign w:val="center"/>
          </w:tcPr>
          <w:p w14:paraId="46206875" w14:textId="77777777" w:rsidR="007F544E" w:rsidRPr="00CA0DC1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功高震主岳飛</w:t>
            </w:r>
          </w:p>
        </w:tc>
      </w:tr>
      <w:tr w:rsidR="00CA0DC1" w:rsidRPr="00CA0DC1" w14:paraId="33D81464" w14:textId="77777777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14:paraId="0AB8915A" w14:textId="77777777" w:rsidR="007F544E" w:rsidRPr="00CA0DC1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CA0DC1">
              <w:rPr>
                <w:rFonts w:eastAsia="標楷體"/>
                <w:kern w:val="0"/>
                <w:sz w:val="20"/>
                <w:szCs w:val="20"/>
              </w:rPr>
              <w:t>2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14:paraId="65ACEB8E" w14:textId="77777777" w:rsidR="007F544E" w:rsidRPr="00CA0DC1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我和春天有約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D599D4" w14:textId="77777777" w:rsidR="007F544E" w:rsidRPr="00CA0DC1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CA0DC1">
              <w:rPr>
                <w:rFonts w:eastAsia="標楷體" w:hint="eastAsia"/>
                <w:sz w:val="20"/>
                <w:szCs w:val="20"/>
              </w:rPr>
              <w:t>群樹之</w:t>
            </w:r>
            <w:proofErr w:type="gramEnd"/>
            <w:r w:rsidRPr="00CA0DC1">
              <w:rPr>
                <w:rFonts w:eastAsia="標楷體" w:hint="eastAsia"/>
                <w:sz w:val="20"/>
                <w:szCs w:val="20"/>
              </w:rPr>
              <w:t>歌</w:t>
            </w:r>
          </w:p>
        </w:tc>
        <w:tc>
          <w:tcPr>
            <w:tcW w:w="3043" w:type="dxa"/>
            <w:vAlign w:val="center"/>
          </w:tcPr>
          <w:p w14:paraId="5E7B1B6D" w14:textId="77777777" w:rsidR="007F544E" w:rsidRPr="00CA0DC1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中國清官</w:t>
            </w:r>
            <w:proofErr w:type="gramStart"/>
            <w:r w:rsidRPr="00CA0DC1">
              <w:rPr>
                <w:rFonts w:eastAsia="標楷體" w:hint="eastAsia"/>
                <w:sz w:val="20"/>
                <w:szCs w:val="20"/>
              </w:rPr>
              <w:t>‧</w:t>
            </w:r>
            <w:proofErr w:type="gramEnd"/>
            <w:r w:rsidRPr="00CA0DC1">
              <w:rPr>
                <w:rFonts w:eastAsia="標楷體" w:hint="eastAsia"/>
                <w:sz w:val="20"/>
                <w:szCs w:val="20"/>
              </w:rPr>
              <w:t>名將故事</w:t>
            </w:r>
          </w:p>
        </w:tc>
      </w:tr>
      <w:tr w:rsidR="00CA0DC1" w:rsidRPr="00CA0DC1" w14:paraId="38575648" w14:textId="77777777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14:paraId="03931A79" w14:textId="77777777" w:rsidR="007F544E" w:rsidRPr="00CA0DC1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CA0DC1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14:paraId="3D6B34C7" w14:textId="77777777" w:rsidR="007F544E" w:rsidRPr="00CA0DC1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所有的裂痕，都能照進陽光：包容的智慧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D47F32" w14:textId="77777777" w:rsidR="007F544E" w:rsidRPr="00CA0DC1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與玉山有約：樂在成長</w:t>
            </w:r>
            <w:proofErr w:type="gramStart"/>
            <w:r w:rsidRPr="00CA0DC1">
              <w:rPr>
                <w:rFonts w:eastAsia="標楷體" w:hint="eastAsia"/>
                <w:sz w:val="20"/>
                <w:szCs w:val="20"/>
              </w:rPr>
              <w:t>‧活出</w:t>
            </w:r>
            <w:proofErr w:type="gramEnd"/>
            <w:r w:rsidRPr="00CA0DC1">
              <w:rPr>
                <w:rFonts w:eastAsia="標楷體" w:hint="eastAsia"/>
                <w:sz w:val="20"/>
                <w:szCs w:val="20"/>
              </w:rPr>
              <w:t>當代</w:t>
            </w:r>
          </w:p>
        </w:tc>
        <w:tc>
          <w:tcPr>
            <w:tcW w:w="3043" w:type="dxa"/>
            <w:vAlign w:val="center"/>
          </w:tcPr>
          <w:p w14:paraId="7720973F" w14:textId="77777777" w:rsidR="007F544E" w:rsidRPr="00CA0DC1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機智說話高手</w:t>
            </w:r>
          </w:p>
        </w:tc>
      </w:tr>
      <w:tr w:rsidR="00CA0DC1" w:rsidRPr="00CA0DC1" w14:paraId="2DA4ACF2" w14:textId="77777777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14:paraId="0995CE84" w14:textId="77777777" w:rsidR="007F544E" w:rsidRPr="00CA0DC1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CA0DC1">
              <w:rPr>
                <w:rFonts w:eastAsia="標楷體"/>
                <w:kern w:val="0"/>
                <w:sz w:val="20"/>
                <w:szCs w:val="20"/>
              </w:rPr>
              <w:t>4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14:paraId="532066EF" w14:textId="77777777" w:rsidR="007F544E" w:rsidRPr="00CA0DC1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桂花雨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19B585" w14:textId="77777777" w:rsidR="007F544E" w:rsidRPr="00CA0DC1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臺灣花卉文選</w:t>
            </w:r>
          </w:p>
        </w:tc>
        <w:tc>
          <w:tcPr>
            <w:tcW w:w="3043" w:type="dxa"/>
            <w:vAlign w:val="center"/>
          </w:tcPr>
          <w:p w14:paraId="7E5568DC" w14:textId="77777777" w:rsidR="007F544E" w:rsidRPr="00CA0DC1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女兒紅</w:t>
            </w:r>
          </w:p>
        </w:tc>
      </w:tr>
      <w:tr w:rsidR="00CA0DC1" w:rsidRPr="00CA0DC1" w14:paraId="721A21E5" w14:textId="77777777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14:paraId="218B7E7B" w14:textId="77777777" w:rsidR="007F544E" w:rsidRPr="00CA0DC1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CA0DC1">
              <w:rPr>
                <w:rFonts w:eastAsia="標楷體"/>
                <w:kern w:val="0"/>
                <w:sz w:val="20"/>
                <w:szCs w:val="20"/>
              </w:rPr>
              <w:t>5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14:paraId="7F8001DB" w14:textId="77777777" w:rsidR="007F544E" w:rsidRPr="00CA0DC1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CA0DC1">
              <w:rPr>
                <w:rFonts w:eastAsia="標楷體" w:hint="eastAsia"/>
                <w:sz w:val="20"/>
                <w:szCs w:val="20"/>
              </w:rPr>
              <w:t>琦君的</w:t>
            </w:r>
            <w:proofErr w:type="gramEnd"/>
            <w:r w:rsidRPr="00CA0DC1">
              <w:rPr>
                <w:rFonts w:eastAsia="標楷體" w:hint="eastAsia"/>
                <w:sz w:val="20"/>
                <w:szCs w:val="20"/>
              </w:rPr>
              <w:t>世界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D43235" w14:textId="77777777" w:rsidR="007F544E" w:rsidRPr="00CA0DC1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蓮的聯想</w:t>
            </w:r>
          </w:p>
        </w:tc>
        <w:tc>
          <w:tcPr>
            <w:tcW w:w="3043" w:type="dxa"/>
            <w:vAlign w:val="center"/>
          </w:tcPr>
          <w:p w14:paraId="2396FAA4" w14:textId="77777777" w:rsidR="007F544E" w:rsidRPr="00CA0DC1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老師的十二樣見面禮：一個小男孩的美國遊學</w:t>
            </w:r>
            <w:proofErr w:type="gramStart"/>
            <w:r w:rsidRPr="00CA0DC1">
              <w:rPr>
                <w:rFonts w:eastAsia="標楷體" w:hint="eastAsia"/>
                <w:sz w:val="20"/>
                <w:szCs w:val="20"/>
              </w:rPr>
              <w:t>誌</w:t>
            </w:r>
            <w:proofErr w:type="gramEnd"/>
          </w:p>
        </w:tc>
      </w:tr>
      <w:tr w:rsidR="00CA0DC1" w:rsidRPr="00CA0DC1" w14:paraId="0CDB8FB1" w14:textId="77777777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14:paraId="6F93307F" w14:textId="77777777" w:rsidR="007F544E" w:rsidRPr="00CA0DC1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CA0DC1">
              <w:rPr>
                <w:rFonts w:eastAsia="標楷體"/>
                <w:kern w:val="0"/>
                <w:sz w:val="20"/>
                <w:szCs w:val="20"/>
              </w:rPr>
              <w:t>6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14:paraId="7CB85DF6" w14:textId="77777777" w:rsidR="007F544E" w:rsidRPr="00CA0DC1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CA0DC1">
              <w:rPr>
                <w:rFonts w:eastAsia="標楷體" w:hint="eastAsia"/>
                <w:sz w:val="20"/>
                <w:szCs w:val="20"/>
              </w:rPr>
              <w:t>琦君說</w:t>
            </w:r>
            <w:proofErr w:type="gramEnd"/>
            <w:r w:rsidRPr="00CA0DC1">
              <w:rPr>
                <w:rFonts w:eastAsia="標楷體" w:hint="eastAsia"/>
                <w:sz w:val="20"/>
                <w:szCs w:val="20"/>
              </w:rPr>
              <w:t>童年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F9A0E0" w14:textId="77777777" w:rsidR="007F544E" w:rsidRPr="00CA0DC1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CA0DC1">
              <w:rPr>
                <w:rFonts w:eastAsia="標楷體" w:hint="eastAsia"/>
                <w:sz w:val="20"/>
                <w:szCs w:val="20"/>
              </w:rPr>
              <w:t>理尚往來</w:t>
            </w:r>
            <w:proofErr w:type="gramEnd"/>
            <w:r w:rsidRPr="00CA0DC1">
              <w:rPr>
                <w:rFonts w:eastAsia="標楷體" w:hint="eastAsia"/>
                <w:sz w:val="20"/>
                <w:szCs w:val="20"/>
              </w:rPr>
              <w:t>：新未來公民的品德素養</w:t>
            </w:r>
          </w:p>
        </w:tc>
        <w:tc>
          <w:tcPr>
            <w:tcW w:w="3043" w:type="dxa"/>
            <w:vAlign w:val="center"/>
          </w:tcPr>
          <w:p w14:paraId="4E9D8A9D" w14:textId="77777777" w:rsidR="007F544E" w:rsidRPr="00CA0DC1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朋友：不是奢侈品而是必需品</w:t>
            </w:r>
          </w:p>
        </w:tc>
      </w:tr>
      <w:tr w:rsidR="00CA0DC1" w:rsidRPr="00CA0DC1" w14:paraId="293F4F62" w14:textId="77777777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14:paraId="5E2426EE" w14:textId="77777777" w:rsidR="007F544E" w:rsidRPr="00CA0DC1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CA0DC1">
              <w:rPr>
                <w:rFonts w:eastAsia="標楷體"/>
                <w:kern w:val="0"/>
                <w:sz w:val="20"/>
                <w:szCs w:val="20"/>
              </w:rPr>
              <w:t>7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14:paraId="2BF66A0E" w14:textId="77777777" w:rsidR="007F544E" w:rsidRPr="00CA0DC1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中文經典</w:t>
            </w:r>
            <w:r w:rsidRPr="00CA0DC1">
              <w:rPr>
                <w:rFonts w:eastAsia="標楷體" w:hint="eastAsia"/>
                <w:sz w:val="20"/>
                <w:szCs w:val="20"/>
              </w:rPr>
              <w:t>100</w:t>
            </w:r>
            <w:r w:rsidRPr="00CA0DC1">
              <w:rPr>
                <w:rFonts w:eastAsia="標楷體" w:hint="eastAsia"/>
                <w:sz w:val="20"/>
                <w:szCs w:val="20"/>
              </w:rPr>
              <w:t>句</w:t>
            </w:r>
            <w:proofErr w:type="gramStart"/>
            <w:r w:rsidRPr="00CA0DC1">
              <w:rPr>
                <w:rFonts w:eastAsia="標楷體" w:hint="eastAsia"/>
                <w:sz w:val="20"/>
                <w:szCs w:val="20"/>
              </w:rPr>
              <w:t>—</w:t>
            </w:r>
            <w:proofErr w:type="gramEnd"/>
            <w:r w:rsidRPr="00CA0DC1">
              <w:rPr>
                <w:rFonts w:eastAsia="標楷體" w:hint="eastAsia"/>
                <w:sz w:val="20"/>
                <w:szCs w:val="20"/>
              </w:rPr>
              <w:t>唐詩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4F5CA6" w14:textId="77777777" w:rsidR="007F544E" w:rsidRPr="00CA0DC1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初唐四傑和陳子昂</w:t>
            </w:r>
          </w:p>
        </w:tc>
        <w:tc>
          <w:tcPr>
            <w:tcW w:w="3043" w:type="dxa"/>
            <w:vAlign w:val="center"/>
          </w:tcPr>
          <w:p w14:paraId="2AA223AC" w14:textId="77777777" w:rsidR="007F544E" w:rsidRPr="00CA0DC1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CA0DC1">
              <w:rPr>
                <w:rFonts w:eastAsia="標楷體" w:hint="eastAsia"/>
                <w:sz w:val="20"/>
                <w:szCs w:val="20"/>
              </w:rPr>
              <w:t>新譯宋詞</w:t>
            </w:r>
            <w:proofErr w:type="gramEnd"/>
            <w:r w:rsidRPr="00CA0DC1">
              <w:rPr>
                <w:rFonts w:eastAsia="標楷體" w:hint="eastAsia"/>
                <w:sz w:val="20"/>
                <w:szCs w:val="20"/>
              </w:rPr>
              <w:t>三百首</w:t>
            </w:r>
          </w:p>
        </w:tc>
      </w:tr>
      <w:tr w:rsidR="00CA0DC1" w:rsidRPr="00CA0DC1" w14:paraId="727976A6" w14:textId="77777777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14:paraId="7CD52A88" w14:textId="77777777" w:rsidR="007F544E" w:rsidRPr="00CA0DC1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CA0DC1">
              <w:rPr>
                <w:rFonts w:eastAsia="標楷體"/>
                <w:kern w:val="0"/>
                <w:sz w:val="20"/>
                <w:szCs w:val="20"/>
              </w:rPr>
              <w:t>8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14:paraId="18CD8BA2" w14:textId="77777777" w:rsidR="007F544E" w:rsidRPr="00CA0DC1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唐詩中的小故事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7292CE" w14:textId="77777777" w:rsidR="007F544E" w:rsidRPr="00CA0DC1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中國神話故事</w:t>
            </w:r>
          </w:p>
        </w:tc>
        <w:tc>
          <w:tcPr>
            <w:tcW w:w="3043" w:type="dxa"/>
            <w:vAlign w:val="center"/>
          </w:tcPr>
          <w:p w14:paraId="6676B137" w14:textId="77777777" w:rsidR="007F544E" w:rsidRPr="00CA0DC1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慢讀宋詞：珍愛源自生活的深情</w:t>
            </w:r>
          </w:p>
        </w:tc>
      </w:tr>
      <w:tr w:rsidR="00CA0DC1" w:rsidRPr="00CA0DC1" w14:paraId="2596B73A" w14:textId="77777777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14:paraId="38C9BF2F" w14:textId="77777777" w:rsidR="007F544E" w:rsidRPr="00CA0DC1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CA0DC1">
              <w:rPr>
                <w:rFonts w:eastAsia="標楷體"/>
                <w:kern w:val="0"/>
                <w:sz w:val="20"/>
                <w:szCs w:val="20"/>
              </w:rPr>
              <w:t>9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14:paraId="2EB831BC" w14:textId="77777777" w:rsidR="007F544E" w:rsidRPr="00CA0DC1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CA0DC1">
              <w:rPr>
                <w:rFonts w:eastAsia="標楷體" w:hint="eastAsia"/>
                <w:sz w:val="20"/>
                <w:szCs w:val="20"/>
              </w:rPr>
              <w:t>藝曲趣教遊</w:t>
            </w:r>
            <w:proofErr w:type="gramEnd"/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58D3F5" w14:textId="77777777" w:rsidR="007F544E" w:rsidRPr="00CA0DC1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古詩十九首：亂世的悲歡離合</w:t>
            </w:r>
          </w:p>
        </w:tc>
        <w:tc>
          <w:tcPr>
            <w:tcW w:w="3043" w:type="dxa"/>
            <w:vAlign w:val="center"/>
          </w:tcPr>
          <w:p w14:paraId="49C855F7" w14:textId="77777777" w:rsidR="007F544E" w:rsidRPr="00CA0DC1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CA0DC1">
              <w:rPr>
                <w:rFonts w:eastAsia="標楷體" w:hint="eastAsia"/>
                <w:sz w:val="20"/>
                <w:szCs w:val="20"/>
              </w:rPr>
              <w:t>蘇辛詞選</w:t>
            </w:r>
            <w:proofErr w:type="gramEnd"/>
          </w:p>
        </w:tc>
      </w:tr>
      <w:tr w:rsidR="00CA0DC1" w:rsidRPr="00CA0DC1" w14:paraId="3FF9BD27" w14:textId="77777777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14:paraId="22000563" w14:textId="77777777" w:rsidR="007F544E" w:rsidRPr="00CA0DC1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CA0DC1">
              <w:rPr>
                <w:rFonts w:eastAsia="標楷體"/>
                <w:kern w:val="0"/>
                <w:sz w:val="20"/>
                <w:szCs w:val="20"/>
              </w:rPr>
              <w:t>10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14:paraId="75DB6E38" w14:textId="77777777" w:rsidR="007F544E" w:rsidRPr="00CA0DC1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CA0DC1">
              <w:rPr>
                <w:rFonts w:eastAsia="標楷體" w:hint="eastAsia"/>
                <w:sz w:val="20"/>
                <w:szCs w:val="20"/>
              </w:rPr>
              <w:t>楊喚童</w:t>
            </w:r>
            <w:proofErr w:type="gramEnd"/>
            <w:r w:rsidRPr="00CA0DC1">
              <w:rPr>
                <w:rFonts w:eastAsia="標楷體" w:hint="eastAsia"/>
                <w:sz w:val="20"/>
                <w:szCs w:val="20"/>
              </w:rPr>
              <w:t>詩賞析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205094" w14:textId="77777777" w:rsidR="007F544E" w:rsidRPr="00CA0DC1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十行集</w:t>
            </w:r>
          </w:p>
        </w:tc>
        <w:tc>
          <w:tcPr>
            <w:tcW w:w="3043" w:type="dxa"/>
            <w:vAlign w:val="center"/>
          </w:tcPr>
          <w:p w14:paraId="38C02FE2" w14:textId="77777777" w:rsidR="007F544E" w:rsidRPr="00CA0DC1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余光中六十年詩選</w:t>
            </w:r>
          </w:p>
        </w:tc>
      </w:tr>
      <w:tr w:rsidR="00CA0DC1" w:rsidRPr="00CA0DC1" w14:paraId="0E3A253A" w14:textId="77777777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14:paraId="6ADA6904" w14:textId="77777777" w:rsidR="007F544E" w:rsidRPr="00CA0DC1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CA0DC1">
              <w:rPr>
                <w:rFonts w:eastAsia="標楷體"/>
                <w:kern w:val="0"/>
                <w:sz w:val="20"/>
                <w:szCs w:val="20"/>
              </w:rPr>
              <w:t>11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14:paraId="57FBB537" w14:textId="77777777" w:rsidR="007F544E" w:rsidRPr="00CA0DC1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打開詩的翅膀</w:t>
            </w:r>
            <w:proofErr w:type="gramStart"/>
            <w:r w:rsidRPr="00CA0DC1">
              <w:rPr>
                <w:rFonts w:eastAsia="標楷體" w:hint="eastAsia"/>
                <w:sz w:val="20"/>
                <w:szCs w:val="20"/>
              </w:rPr>
              <w:t>—</w:t>
            </w:r>
            <w:proofErr w:type="gramEnd"/>
            <w:r w:rsidRPr="00CA0DC1">
              <w:rPr>
                <w:rFonts w:eastAsia="標楷體" w:hint="eastAsia"/>
                <w:sz w:val="20"/>
                <w:szCs w:val="20"/>
              </w:rPr>
              <w:t>臺灣當代經典童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63D512" w14:textId="77777777" w:rsidR="007F544E" w:rsidRPr="00CA0DC1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新詩遊樂園</w:t>
            </w:r>
          </w:p>
        </w:tc>
        <w:tc>
          <w:tcPr>
            <w:tcW w:w="3043" w:type="dxa"/>
            <w:vAlign w:val="center"/>
          </w:tcPr>
          <w:p w14:paraId="06F2086E" w14:textId="77777777" w:rsidR="007F544E" w:rsidRPr="00CA0DC1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大故宮Ⅱ</w:t>
            </w:r>
          </w:p>
        </w:tc>
      </w:tr>
      <w:tr w:rsidR="00CA0DC1" w:rsidRPr="00CA0DC1" w14:paraId="19F9FE8E" w14:textId="77777777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14:paraId="67B2DD90" w14:textId="77777777" w:rsidR="007F544E" w:rsidRPr="00CA0DC1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CA0DC1">
              <w:rPr>
                <w:rFonts w:eastAsia="標楷體"/>
                <w:kern w:val="0"/>
                <w:sz w:val="20"/>
                <w:szCs w:val="20"/>
              </w:rPr>
              <w:t>12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14:paraId="53EABFB1" w14:textId="77777777" w:rsidR="007F544E" w:rsidRPr="00CA0DC1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CA0DC1">
              <w:rPr>
                <w:rFonts w:eastAsia="標楷體" w:hint="eastAsia"/>
                <w:sz w:val="20"/>
                <w:szCs w:val="20"/>
              </w:rPr>
              <w:t>楊喚全集</w:t>
            </w:r>
            <w:proofErr w:type="gramEnd"/>
            <w:r w:rsidRPr="00CA0DC1">
              <w:rPr>
                <w:rFonts w:eastAsia="標楷體" w:hint="eastAsia"/>
                <w:sz w:val="20"/>
                <w:szCs w:val="20"/>
              </w:rPr>
              <w:t>Ⅰ、Ⅱ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C8D618" w14:textId="77777777" w:rsidR="007F544E" w:rsidRPr="00CA0DC1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CA0DC1">
              <w:rPr>
                <w:rFonts w:eastAsia="標楷體" w:hint="eastAsia"/>
                <w:sz w:val="20"/>
                <w:szCs w:val="20"/>
              </w:rPr>
              <w:t>訪草</w:t>
            </w:r>
            <w:proofErr w:type="gramEnd"/>
            <w:r w:rsidRPr="00CA0DC1">
              <w:rPr>
                <w:rFonts w:eastAsia="標楷體" w:hint="eastAsia"/>
                <w:sz w:val="20"/>
                <w:szCs w:val="20"/>
              </w:rPr>
              <w:t>（共二卷）</w:t>
            </w:r>
          </w:p>
        </w:tc>
        <w:tc>
          <w:tcPr>
            <w:tcW w:w="3043" w:type="dxa"/>
            <w:vAlign w:val="center"/>
          </w:tcPr>
          <w:p w14:paraId="06CA4D09" w14:textId="77777777" w:rsidR="007F544E" w:rsidRPr="00CA0DC1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職人</w:t>
            </w:r>
            <w:proofErr w:type="gramStart"/>
            <w:r w:rsidRPr="00CA0DC1">
              <w:rPr>
                <w:rFonts w:eastAsia="標楷體" w:hint="eastAsia"/>
                <w:sz w:val="20"/>
                <w:szCs w:val="20"/>
              </w:rPr>
              <w:t>誌</w:t>
            </w:r>
            <w:proofErr w:type="gramEnd"/>
            <w:r w:rsidRPr="00CA0DC1">
              <w:rPr>
                <w:rFonts w:eastAsia="標楷體" w:hint="eastAsia"/>
                <w:sz w:val="20"/>
                <w:szCs w:val="20"/>
              </w:rPr>
              <w:t>：</w:t>
            </w:r>
            <w:r w:rsidRPr="00CA0DC1">
              <w:rPr>
                <w:rFonts w:eastAsia="標楷體" w:hint="eastAsia"/>
                <w:sz w:val="20"/>
                <w:szCs w:val="20"/>
              </w:rPr>
              <w:t>52</w:t>
            </w:r>
            <w:r w:rsidRPr="00CA0DC1">
              <w:rPr>
                <w:rFonts w:eastAsia="標楷體" w:hint="eastAsia"/>
                <w:sz w:val="20"/>
                <w:szCs w:val="20"/>
              </w:rPr>
              <w:t>個頂真職人，認真打</w:t>
            </w:r>
            <w:proofErr w:type="gramStart"/>
            <w:r w:rsidRPr="00CA0DC1">
              <w:rPr>
                <w:rFonts w:eastAsia="標楷體" w:hint="eastAsia"/>
                <w:sz w:val="20"/>
                <w:szCs w:val="20"/>
              </w:rPr>
              <w:t>拚</w:t>
            </w:r>
            <w:proofErr w:type="gramEnd"/>
            <w:r w:rsidRPr="00CA0DC1">
              <w:rPr>
                <w:rFonts w:eastAsia="標楷體" w:hint="eastAsia"/>
                <w:sz w:val="20"/>
                <w:szCs w:val="20"/>
              </w:rPr>
              <w:t>的故事報乎恁知</w:t>
            </w:r>
          </w:p>
        </w:tc>
      </w:tr>
      <w:tr w:rsidR="00CA0DC1" w:rsidRPr="00CA0DC1" w14:paraId="468473CF" w14:textId="77777777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14:paraId="26A74E7A" w14:textId="77777777" w:rsidR="007F544E" w:rsidRPr="00CA0DC1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CA0DC1">
              <w:rPr>
                <w:rFonts w:eastAsia="標楷體"/>
                <w:kern w:val="0"/>
                <w:sz w:val="20"/>
                <w:szCs w:val="20"/>
              </w:rPr>
              <w:t>13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14:paraId="7B7A5D55" w14:textId="77777777" w:rsidR="007F544E" w:rsidRPr="00CA0DC1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現代爸爸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5B7CDE" w14:textId="77777777" w:rsidR="007F544E" w:rsidRPr="00CA0DC1" w:rsidRDefault="007F544E" w:rsidP="0065476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天地有大美：蔣勳和你談生活美學</w:t>
            </w:r>
          </w:p>
        </w:tc>
        <w:tc>
          <w:tcPr>
            <w:tcW w:w="3043" w:type="dxa"/>
            <w:vAlign w:val="center"/>
          </w:tcPr>
          <w:p w14:paraId="70D21535" w14:textId="77777777" w:rsidR="007F544E" w:rsidRPr="00CA0DC1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劉伯溫</w:t>
            </w:r>
            <w:proofErr w:type="gramStart"/>
            <w:r w:rsidRPr="00CA0DC1">
              <w:rPr>
                <w:rFonts w:eastAsia="標楷體" w:hint="eastAsia"/>
                <w:sz w:val="20"/>
                <w:szCs w:val="20"/>
              </w:rPr>
              <w:t>—</w:t>
            </w:r>
            <w:proofErr w:type="gramEnd"/>
            <w:r w:rsidRPr="00CA0DC1">
              <w:rPr>
                <w:rFonts w:eastAsia="標楷體" w:hint="eastAsia"/>
                <w:sz w:val="20"/>
                <w:szCs w:val="20"/>
              </w:rPr>
              <w:t>時代更迭中的勇者</w:t>
            </w:r>
          </w:p>
        </w:tc>
      </w:tr>
      <w:tr w:rsidR="00CA0DC1" w:rsidRPr="00CA0DC1" w14:paraId="240F2133" w14:textId="77777777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14:paraId="625BB938" w14:textId="77777777" w:rsidR="007F544E" w:rsidRPr="00CA0DC1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CA0DC1">
              <w:rPr>
                <w:rFonts w:eastAsia="標楷體"/>
                <w:kern w:val="0"/>
                <w:sz w:val="20"/>
                <w:szCs w:val="20"/>
              </w:rPr>
              <w:t>14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14:paraId="73DD7E32" w14:textId="77777777" w:rsidR="007F544E" w:rsidRPr="00CA0DC1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林良爺爺的</w:t>
            </w:r>
            <w:r w:rsidRPr="00CA0DC1">
              <w:rPr>
                <w:rFonts w:eastAsia="標楷體" w:hint="eastAsia"/>
                <w:sz w:val="20"/>
                <w:szCs w:val="20"/>
              </w:rPr>
              <w:t>30</w:t>
            </w:r>
            <w:r w:rsidRPr="00CA0DC1">
              <w:rPr>
                <w:rFonts w:eastAsia="標楷體" w:hint="eastAsia"/>
                <w:sz w:val="20"/>
                <w:szCs w:val="20"/>
              </w:rPr>
              <w:t>封信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3F30BD" w14:textId="77777777" w:rsidR="007F544E" w:rsidRPr="00CA0DC1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資優科普王：天氣的變化</w:t>
            </w:r>
          </w:p>
        </w:tc>
        <w:tc>
          <w:tcPr>
            <w:tcW w:w="3043" w:type="dxa"/>
            <w:vAlign w:val="center"/>
          </w:tcPr>
          <w:p w14:paraId="7A3D7DC6" w14:textId="77777777" w:rsidR="007F544E" w:rsidRPr="00CA0DC1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人生高手</w:t>
            </w:r>
            <w:proofErr w:type="gramStart"/>
            <w:r w:rsidRPr="00CA0DC1">
              <w:rPr>
                <w:rFonts w:eastAsia="標楷體" w:hint="eastAsia"/>
                <w:sz w:val="20"/>
                <w:szCs w:val="20"/>
              </w:rPr>
              <w:t>—</w:t>
            </w:r>
            <w:proofErr w:type="gramEnd"/>
            <w:r w:rsidRPr="00CA0DC1">
              <w:rPr>
                <w:rFonts w:eastAsia="標楷體" w:hint="eastAsia"/>
                <w:sz w:val="20"/>
                <w:szCs w:val="20"/>
              </w:rPr>
              <w:t>小寓言大智慧</w:t>
            </w:r>
          </w:p>
        </w:tc>
      </w:tr>
      <w:tr w:rsidR="00CA0DC1" w:rsidRPr="00CA0DC1" w14:paraId="36D06533" w14:textId="77777777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14:paraId="73795633" w14:textId="77777777" w:rsidR="007F544E" w:rsidRPr="00CA0DC1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CA0DC1">
              <w:rPr>
                <w:rFonts w:eastAsia="標楷體"/>
                <w:kern w:val="0"/>
                <w:sz w:val="20"/>
                <w:szCs w:val="20"/>
              </w:rPr>
              <w:t>15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14:paraId="10ECD6F8" w14:textId="77777777" w:rsidR="007F544E" w:rsidRPr="00CA0DC1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心靈雞湯</w:t>
            </w:r>
            <w:proofErr w:type="gramStart"/>
            <w:r w:rsidRPr="00CA0DC1">
              <w:rPr>
                <w:rFonts w:eastAsia="標楷體" w:hint="eastAsia"/>
                <w:sz w:val="20"/>
                <w:szCs w:val="20"/>
              </w:rPr>
              <w:t>—</w:t>
            </w:r>
            <w:proofErr w:type="gramEnd"/>
            <w:r w:rsidRPr="00CA0DC1">
              <w:rPr>
                <w:rFonts w:eastAsia="標楷體" w:hint="eastAsia"/>
                <w:sz w:val="20"/>
                <w:szCs w:val="20"/>
              </w:rPr>
              <w:t>童年記事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FFA60F" w14:textId="77777777" w:rsidR="007F544E" w:rsidRPr="00CA0DC1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旅行臺灣（共二冊）</w:t>
            </w:r>
          </w:p>
        </w:tc>
        <w:tc>
          <w:tcPr>
            <w:tcW w:w="3043" w:type="dxa"/>
            <w:vAlign w:val="center"/>
          </w:tcPr>
          <w:p w14:paraId="32926F9B" w14:textId="77777777" w:rsidR="007F544E" w:rsidRPr="00CA0DC1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伊索寓言的智慧</w:t>
            </w:r>
          </w:p>
        </w:tc>
      </w:tr>
      <w:tr w:rsidR="00CA0DC1" w:rsidRPr="00CA0DC1" w14:paraId="7DC2F981" w14:textId="77777777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14:paraId="73C731D6" w14:textId="77777777" w:rsidR="007F544E" w:rsidRPr="00CA0DC1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CA0DC1">
              <w:rPr>
                <w:rFonts w:eastAsia="標楷體"/>
                <w:kern w:val="0"/>
                <w:sz w:val="20"/>
                <w:szCs w:val="20"/>
              </w:rPr>
              <w:t>16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14:paraId="3BCFD68E" w14:textId="77777777" w:rsidR="007F544E" w:rsidRPr="00CA0DC1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胡適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66CA26" w14:textId="77777777" w:rsidR="007F544E" w:rsidRPr="00CA0DC1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帝國末日的山水畫：老殘遊記</w:t>
            </w:r>
          </w:p>
        </w:tc>
        <w:tc>
          <w:tcPr>
            <w:tcW w:w="3043" w:type="dxa"/>
            <w:vAlign w:val="center"/>
          </w:tcPr>
          <w:p w14:paraId="1565CF00" w14:textId="77777777" w:rsidR="007F544E" w:rsidRPr="00CA0DC1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後</w:t>
            </w:r>
            <w:proofErr w:type="gramStart"/>
            <w:r w:rsidRPr="00CA0DC1">
              <w:rPr>
                <w:rFonts w:eastAsia="標楷體" w:hint="eastAsia"/>
                <w:sz w:val="20"/>
                <w:szCs w:val="20"/>
              </w:rPr>
              <w:t>山鯨書</w:t>
            </w:r>
            <w:proofErr w:type="gramEnd"/>
          </w:p>
        </w:tc>
      </w:tr>
      <w:tr w:rsidR="00CA0DC1" w:rsidRPr="00CA0DC1" w14:paraId="626F4E30" w14:textId="77777777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14:paraId="3BEAC725" w14:textId="77777777" w:rsidR="007F544E" w:rsidRPr="00CA0DC1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CA0DC1">
              <w:rPr>
                <w:rFonts w:eastAsia="標楷體"/>
                <w:kern w:val="0"/>
                <w:sz w:val="20"/>
                <w:szCs w:val="20"/>
              </w:rPr>
              <w:t>17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14:paraId="38E6A4E4" w14:textId="77777777" w:rsidR="007F544E" w:rsidRPr="00CA0DC1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跟著自己的興趣走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509F7D" w14:textId="77777777" w:rsidR="007F544E" w:rsidRPr="00CA0DC1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湖濱散記</w:t>
            </w:r>
          </w:p>
        </w:tc>
        <w:tc>
          <w:tcPr>
            <w:tcW w:w="3043" w:type="dxa"/>
            <w:vAlign w:val="center"/>
          </w:tcPr>
          <w:p w14:paraId="47033E06" w14:textId="77777777" w:rsidR="007F544E" w:rsidRPr="00CA0DC1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作家與海</w:t>
            </w:r>
          </w:p>
        </w:tc>
      </w:tr>
      <w:tr w:rsidR="00CA0DC1" w:rsidRPr="00CA0DC1" w14:paraId="589E36B7" w14:textId="77777777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14:paraId="63176865" w14:textId="77777777" w:rsidR="007F544E" w:rsidRPr="00CA0DC1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CA0DC1">
              <w:rPr>
                <w:rFonts w:eastAsia="標楷體"/>
                <w:kern w:val="0"/>
                <w:sz w:val="20"/>
                <w:szCs w:val="20"/>
              </w:rPr>
              <w:t>18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14:paraId="140CC62F" w14:textId="77777777" w:rsidR="007F544E" w:rsidRPr="00CA0DC1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認真活下去才是強者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1BA43C" w14:textId="77777777" w:rsidR="007F544E" w:rsidRPr="00CA0DC1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中外名人治學的故事</w:t>
            </w:r>
          </w:p>
        </w:tc>
        <w:tc>
          <w:tcPr>
            <w:tcW w:w="3043" w:type="dxa"/>
            <w:vAlign w:val="center"/>
          </w:tcPr>
          <w:p w14:paraId="44785D40" w14:textId="77777777" w:rsidR="007F544E" w:rsidRPr="00CA0DC1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老人與海</w:t>
            </w:r>
          </w:p>
        </w:tc>
      </w:tr>
      <w:tr w:rsidR="00CA0DC1" w:rsidRPr="00CA0DC1" w14:paraId="3328DD82" w14:textId="77777777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14:paraId="48A5FBD9" w14:textId="77777777" w:rsidR="007F544E" w:rsidRPr="00CA0DC1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CA0DC1">
              <w:rPr>
                <w:rFonts w:eastAsia="標楷體"/>
                <w:kern w:val="0"/>
                <w:sz w:val="20"/>
                <w:szCs w:val="20"/>
              </w:rPr>
              <w:t>19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14:paraId="22BB86DB" w14:textId="77777777" w:rsidR="007F544E" w:rsidRPr="00CA0DC1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六朝異聞</w:t>
            </w:r>
            <w:proofErr w:type="gramStart"/>
            <w:r w:rsidRPr="00CA0DC1">
              <w:rPr>
                <w:rFonts w:eastAsia="標楷體" w:hint="eastAsia"/>
                <w:sz w:val="20"/>
                <w:szCs w:val="20"/>
              </w:rPr>
              <w:t>—</w:t>
            </w:r>
            <w:proofErr w:type="gramEnd"/>
            <w:r w:rsidRPr="00CA0DC1">
              <w:rPr>
                <w:rFonts w:eastAsia="標楷體" w:hint="eastAsia"/>
                <w:sz w:val="20"/>
                <w:szCs w:val="20"/>
              </w:rPr>
              <w:t>世說新語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313CEE" w14:textId="77777777" w:rsidR="007F544E" w:rsidRPr="00CA0DC1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讀書，大樂事</w:t>
            </w:r>
          </w:p>
        </w:tc>
        <w:tc>
          <w:tcPr>
            <w:tcW w:w="3043" w:type="dxa"/>
            <w:vAlign w:val="center"/>
          </w:tcPr>
          <w:p w14:paraId="6EFB20DE" w14:textId="77777777" w:rsidR="007F544E" w:rsidRPr="00CA0DC1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孟子名言的智慧</w:t>
            </w:r>
          </w:p>
        </w:tc>
      </w:tr>
      <w:tr w:rsidR="00CA0DC1" w:rsidRPr="00CA0DC1" w14:paraId="77F2053B" w14:textId="77777777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14:paraId="41C69D9E" w14:textId="77777777" w:rsidR="007F544E" w:rsidRPr="00CA0DC1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CA0DC1">
              <w:rPr>
                <w:rFonts w:eastAsia="標楷體"/>
                <w:kern w:val="0"/>
                <w:sz w:val="20"/>
                <w:szCs w:val="20"/>
              </w:rPr>
              <w:t>20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14:paraId="7B99849F" w14:textId="77777777" w:rsidR="007F544E" w:rsidRPr="00CA0DC1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教你看懂宋代筆記小說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81B9E1" w14:textId="77777777" w:rsidR="007F544E" w:rsidRPr="00CA0DC1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沒有辦不成的事</w:t>
            </w:r>
          </w:p>
        </w:tc>
        <w:tc>
          <w:tcPr>
            <w:tcW w:w="3043" w:type="dxa"/>
            <w:vAlign w:val="center"/>
          </w:tcPr>
          <w:p w14:paraId="4AC4B8CA" w14:textId="77777777" w:rsidR="007F544E" w:rsidRPr="00CA0DC1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與青少年談孟子</w:t>
            </w:r>
          </w:p>
        </w:tc>
      </w:tr>
      <w:tr w:rsidR="00CA0DC1" w:rsidRPr="00CA0DC1" w14:paraId="01A8E07C" w14:textId="77777777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14:paraId="1ABF9F33" w14:textId="77777777" w:rsidR="007F544E" w:rsidRPr="00CA0DC1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CA0DC1">
              <w:rPr>
                <w:rFonts w:eastAsia="標楷體"/>
                <w:kern w:val="0"/>
                <w:sz w:val="20"/>
                <w:szCs w:val="20"/>
              </w:rPr>
              <w:t>21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14:paraId="444B1742" w14:textId="77777777" w:rsidR="007F544E" w:rsidRPr="00CA0DC1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唐宋八大家：大塊文章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C80D81" w14:textId="77777777" w:rsidR="007F544E" w:rsidRPr="00CA0DC1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CA0DC1">
              <w:rPr>
                <w:rFonts w:eastAsia="標楷體" w:hint="eastAsia"/>
                <w:sz w:val="20"/>
                <w:szCs w:val="20"/>
              </w:rPr>
              <w:t>紅燜廚娘</w:t>
            </w:r>
            <w:proofErr w:type="gramEnd"/>
          </w:p>
        </w:tc>
        <w:tc>
          <w:tcPr>
            <w:tcW w:w="3043" w:type="dxa"/>
            <w:vAlign w:val="center"/>
          </w:tcPr>
          <w:p w14:paraId="08BACF21" w14:textId="77777777" w:rsidR="007F544E" w:rsidRPr="00CA0DC1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大家說孟子</w:t>
            </w:r>
          </w:p>
        </w:tc>
      </w:tr>
      <w:tr w:rsidR="00CA0DC1" w:rsidRPr="00CA0DC1" w14:paraId="6858FF6E" w14:textId="77777777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14:paraId="46B8B110" w14:textId="77777777" w:rsidR="007F544E" w:rsidRPr="00CA0DC1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CA0DC1">
              <w:rPr>
                <w:rFonts w:eastAsia="標楷體"/>
                <w:kern w:val="0"/>
                <w:sz w:val="20"/>
                <w:szCs w:val="20"/>
              </w:rPr>
              <w:t>22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14:paraId="366D9F9C" w14:textId="77777777" w:rsidR="007F544E" w:rsidRPr="00CA0DC1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走出自己的路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90FF16" w14:textId="77777777" w:rsidR="007F544E" w:rsidRPr="00CA0DC1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CA0DC1">
              <w:rPr>
                <w:rFonts w:eastAsia="標楷體" w:hint="eastAsia"/>
                <w:sz w:val="20"/>
                <w:szCs w:val="20"/>
              </w:rPr>
              <w:t>窮中談</w:t>
            </w:r>
            <w:proofErr w:type="gramEnd"/>
            <w:r w:rsidRPr="00CA0DC1">
              <w:rPr>
                <w:rFonts w:eastAsia="標楷體" w:hint="eastAsia"/>
                <w:sz w:val="20"/>
                <w:szCs w:val="20"/>
              </w:rPr>
              <w:t>吃</w:t>
            </w:r>
          </w:p>
        </w:tc>
        <w:tc>
          <w:tcPr>
            <w:tcW w:w="3043" w:type="dxa"/>
            <w:vAlign w:val="center"/>
          </w:tcPr>
          <w:p w14:paraId="2396B98C" w14:textId="77777777" w:rsidR="007F544E" w:rsidRPr="00CA0DC1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周芬伶精選集</w:t>
            </w:r>
          </w:p>
        </w:tc>
      </w:tr>
      <w:tr w:rsidR="00CA0DC1" w:rsidRPr="00CA0DC1" w14:paraId="26D9958A" w14:textId="77777777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14:paraId="394C1B6B" w14:textId="77777777" w:rsidR="007F544E" w:rsidRPr="00CA0DC1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CA0DC1">
              <w:rPr>
                <w:rFonts w:eastAsia="標楷體"/>
                <w:kern w:val="0"/>
                <w:sz w:val="20"/>
                <w:szCs w:val="20"/>
              </w:rPr>
              <w:t>23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14:paraId="37C4A666" w14:textId="77777777" w:rsidR="007F544E" w:rsidRPr="00CA0DC1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青春第二課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305852" w14:textId="77777777" w:rsidR="007F544E" w:rsidRPr="00CA0DC1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吃朋友</w:t>
            </w:r>
          </w:p>
        </w:tc>
        <w:tc>
          <w:tcPr>
            <w:tcW w:w="3043" w:type="dxa"/>
            <w:vAlign w:val="center"/>
          </w:tcPr>
          <w:p w14:paraId="6FB8FD48" w14:textId="77777777" w:rsidR="007F544E" w:rsidRPr="00CA0DC1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油紙傘：美濃</w:t>
            </w:r>
            <w:proofErr w:type="gramStart"/>
            <w:r w:rsidRPr="00CA0DC1">
              <w:rPr>
                <w:rFonts w:eastAsia="標楷體" w:hint="eastAsia"/>
                <w:sz w:val="20"/>
                <w:szCs w:val="20"/>
              </w:rPr>
              <w:t>紙傘的匠</w:t>
            </w:r>
            <w:proofErr w:type="gramEnd"/>
            <w:r w:rsidRPr="00CA0DC1">
              <w:rPr>
                <w:rFonts w:eastAsia="標楷體" w:hint="eastAsia"/>
                <w:sz w:val="20"/>
                <w:szCs w:val="20"/>
              </w:rPr>
              <w:t>師技藝</w:t>
            </w:r>
          </w:p>
        </w:tc>
      </w:tr>
      <w:tr w:rsidR="00CA0DC1" w:rsidRPr="00CA0DC1" w14:paraId="70CB63C8" w14:textId="77777777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14:paraId="044A95A5" w14:textId="77777777" w:rsidR="007F544E" w:rsidRPr="00CA0DC1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CA0DC1">
              <w:rPr>
                <w:rFonts w:eastAsia="標楷體"/>
                <w:kern w:val="0"/>
                <w:sz w:val="20"/>
                <w:szCs w:val="20"/>
              </w:rPr>
              <w:t>24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14:paraId="3C5B8B7F" w14:textId="77777777" w:rsidR="007F544E" w:rsidRPr="00CA0DC1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少年夢工場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035597" w14:textId="77777777" w:rsidR="007F544E" w:rsidRPr="00CA0DC1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蘇東坡這一班</w:t>
            </w:r>
          </w:p>
        </w:tc>
        <w:tc>
          <w:tcPr>
            <w:tcW w:w="3043" w:type="dxa"/>
            <w:vAlign w:val="center"/>
          </w:tcPr>
          <w:p w14:paraId="5DF73C26" w14:textId="77777777" w:rsidR="007F544E" w:rsidRPr="00CA0DC1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散文課</w:t>
            </w:r>
          </w:p>
        </w:tc>
      </w:tr>
      <w:tr w:rsidR="00CA0DC1" w:rsidRPr="00CA0DC1" w14:paraId="65DB5B6B" w14:textId="77777777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14:paraId="45BFD1AA" w14:textId="77777777" w:rsidR="007F544E" w:rsidRPr="00CA0DC1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CA0DC1">
              <w:rPr>
                <w:rFonts w:eastAsia="標楷體"/>
                <w:kern w:val="0"/>
                <w:sz w:val="20"/>
                <w:szCs w:val="20"/>
              </w:rPr>
              <w:t>25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14:paraId="6ADB30B6" w14:textId="77777777" w:rsidR="007F544E" w:rsidRPr="00CA0DC1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生命是一首歌：杏林子散文精選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E89AAB" w14:textId="77777777" w:rsidR="007F544E" w:rsidRPr="00CA0DC1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雪泥鴻爪：蘇東坡</w:t>
            </w:r>
          </w:p>
        </w:tc>
        <w:tc>
          <w:tcPr>
            <w:tcW w:w="3043" w:type="dxa"/>
            <w:vAlign w:val="center"/>
          </w:tcPr>
          <w:p w14:paraId="77828954" w14:textId="77777777" w:rsidR="007F544E" w:rsidRPr="00CA0DC1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一竿煙雨：鄭板橋詩詞文選</w:t>
            </w:r>
          </w:p>
        </w:tc>
      </w:tr>
      <w:tr w:rsidR="00CA0DC1" w:rsidRPr="00CA0DC1" w14:paraId="34E2CA18" w14:textId="77777777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14:paraId="2B4EF41C" w14:textId="77777777" w:rsidR="007F544E" w:rsidRPr="00CA0DC1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CA0DC1">
              <w:rPr>
                <w:rFonts w:eastAsia="標楷體"/>
                <w:kern w:val="0"/>
                <w:sz w:val="20"/>
                <w:szCs w:val="20"/>
              </w:rPr>
              <w:t>26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14:paraId="0EF7A0A7" w14:textId="77777777" w:rsidR="007F544E" w:rsidRPr="00CA0DC1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人生</w:t>
            </w:r>
            <w:proofErr w:type="gramStart"/>
            <w:r w:rsidRPr="00CA0DC1">
              <w:rPr>
                <w:rFonts w:eastAsia="標楷體" w:hint="eastAsia"/>
                <w:sz w:val="20"/>
                <w:szCs w:val="20"/>
              </w:rPr>
              <w:t>不</w:t>
            </w:r>
            <w:proofErr w:type="gramEnd"/>
            <w:r w:rsidRPr="00CA0DC1">
              <w:rPr>
                <w:rFonts w:eastAsia="標楷體" w:hint="eastAsia"/>
                <w:sz w:val="20"/>
                <w:szCs w:val="20"/>
              </w:rPr>
              <w:t>設限──我那好得不像話的生命體驗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DAEF46" w14:textId="77777777" w:rsidR="007F544E" w:rsidRPr="00CA0DC1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那些我的小憂傷：青少年必修的堂心理挫折課</w:t>
            </w:r>
          </w:p>
        </w:tc>
        <w:tc>
          <w:tcPr>
            <w:tcW w:w="3043" w:type="dxa"/>
            <w:vAlign w:val="center"/>
          </w:tcPr>
          <w:p w14:paraId="061A2AA6" w14:textId="77777777" w:rsidR="007F544E" w:rsidRPr="00CA0DC1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CA0DC1">
              <w:rPr>
                <w:rFonts w:eastAsia="標楷體" w:hint="eastAsia"/>
                <w:sz w:val="20"/>
                <w:szCs w:val="20"/>
              </w:rPr>
              <w:t>尺素寸心</w:t>
            </w:r>
            <w:proofErr w:type="gramEnd"/>
            <w:r w:rsidRPr="00CA0DC1">
              <w:rPr>
                <w:rFonts w:eastAsia="標楷體" w:hint="eastAsia"/>
                <w:sz w:val="20"/>
                <w:szCs w:val="20"/>
              </w:rPr>
              <w:t>：中國歷代書信選</w:t>
            </w:r>
          </w:p>
        </w:tc>
      </w:tr>
      <w:tr w:rsidR="00CA0DC1" w:rsidRPr="00CA0DC1" w14:paraId="4E4063A5" w14:textId="77777777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14:paraId="7B6FBF80" w14:textId="77777777" w:rsidR="007F544E" w:rsidRPr="00CA0DC1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CA0DC1">
              <w:rPr>
                <w:rFonts w:eastAsia="標楷體"/>
                <w:kern w:val="0"/>
                <w:sz w:val="20"/>
                <w:szCs w:val="20"/>
              </w:rPr>
              <w:t>27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14:paraId="091287F7" w14:textId="77777777" w:rsidR="007F544E" w:rsidRPr="00CA0DC1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CA0DC1">
              <w:rPr>
                <w:rFonts w:eastAsia="標楷體" w:hint="eastAsia"/>
                <w:sz w:val="20"/>
                <w:szCs w:val="20"/>
              </w:rPr>
              <w:t>新譯四書</w:t>
            </w:r>
            <w:proofErr w:type="gramEnd"/>
            <w:r w:rsidRPr="00CA0DC1">
              <w:rPr>
                <w:rFonts w:eastAsia="標楷體" w:hint="eastAsia"/>
                <w:sz w:val="20"/>
                <w:szCs w:val="20"/>
              </w:rPr>
              <w:t>讀本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F6C8F4" w14:textId="77777777" w:rsidR="007F544E" w:rsidRPr="00CA0DC1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心靈雞湯：愛情話題</w:t>
            </w:r>
          </w:p>
        </w:tc>
        <w:tc>
          <w:tcPr>
            <w:tcW w:w="3043" w:type="dxa"/>
            <w:vAlign w:val="center"/>
          </w:tcPr>
          <w:p w14:paraId="6487F149" w14:textId="77777777" w:rsidR="007F544E" w:rsidRPr="00CA0DC1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難得糊塗鄭板橋</w:t>
            </w:r>
          </w:p>
        </w:tc>
      </w:tr>
      <w:tr w:rsidR="00CA0DC1" w:rsidRPr="00CA0DC1" w14:paraId="2D1F41D6" w14:textId="77777777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14:paraId="173BA0E3" w14:textId="77777777" w:rsidR="007F544E" w:rsidRPr="00CA0DC1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CA0DC1">
              <w:rPr>
                <w:rFonts w:eastAsia="標楷體"/>
                <w:kern w:val="0"/>
                <w:sz w:val="20"/>
                <w:szCs w:val="20"/>
              </w:rPr>
              <w:t>28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14:paraId="6597E62D" w14:textId="77777777" w:rsidR="007F544E" w:rsidRPr="00CA0DC1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最想問孔子老師的</w:t>
            </w:r>
            <w:r w:rsidRPr="00CA0DC1">
              <w:rPr>
                <w:rFonts w:eastAsia="標楷體" w:hint="eastAsia"/>
                <w:sz w:val="20"/>
                <w:szCs w:val="20"/>
              </w:rPr>
              <w:t>101</w:t>
            </w:r>
            <w:r w:rsidRPr="00CA0DC1">
              <w:rPr>
                <w:rFonts w:eastAsia="標楷體" w:hint="eastAsia"/>
                <w:sz w:val="20"/>
                <w:szCs w:val="20"/>
              </w:rPr>
              <w:t>個問題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6631A7" w14:textId="77777777" w:rsidR="007F544E" w:rsidRPr="00CA0DC1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微笑的心：</w:t>
            </w:r>
            <w:r w:rsidRPr="00CA0DC1">
              <w:rPr>
                <w:rFonts w:eastAsia="標楷體"/>
                <w:sz w:val="20"/>
                <w:szCs w:val="20"/>
              </w:rPr>
              <w:t>50</w:t>
            </w:r>
            <w:r w:rsidRPr="00CA0DC1">
              <w:rPr>
                <w:rFonts w:eastAsia="標楷體" w:hint="eastAsia"/>
                <w:sz w:val="20"/>
                <w:szCs w:val="20"/>
              </w:rPr>
              <w:t>則琹涵的智慧密碼</w:t>
            </w:r>
          </w:p>
        </w:tc>
        <w:tc>
          <w:tcPr>
            <w:tcW w:w="3043" w:type="dxa"/>
            <w:vAlign w:val="center"/>
          </w:tcPr>
          <w:p w14:paraId="5E8B9D52" w14:textId="77777777" w:rsidR="007F544E" w:rsidRPr="00CA0DC1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八代灣的神話</w:t>
            </w:r>
          </w:p>
        </w:tc>
      </w:tr>
      <w:tr w:rsidR="00CA0DC1" w:rsidRPr="00CA0DC1" w14:paraId="47787894" w14:textId="77777777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14:paraId="232D6990" w14:textId="77777777" w:rsidR="007F544E" w:rsidRPr="00CA0DC1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CA0DC1">
              <w:rPr>
                <w:rFonts w:eastAsia="標楷體"/>
                <w:kern w:val="0"/>
                <w:sz w:val="20"/>
                <w:szCs w:val="20"/>
              </w:rPr>
              <w:t>29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14:paraId="20378358" w14:textId="77777777" w:rsidR="007F544E" w:rsidRPr="00CA0DC1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大家說孔子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B68C22" w14:textId="77777777" w:rsidR="007F544E" w:rsidRPr="00CA0DC1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CA0DC1">
              <w:rPr>
                <w:rFonts w:eastAsia="標楷體" w:hint="eastAsia"/>
                <w:sz w:val="20"/>
                <w:szCs w:val="20"/>
              </w:rPr>
              <w:t>Bravo !</w:t>
            </w:r>
            <w:proofErr w:type="gramEnd"/>
            <w:r w:rsidRPr="00CA0DC1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A0DC1">
              <w:rPr>
                <w:rFonts w:eastAsia="標楷體" w:hint="eastAsia"/>
                <w:sz w:val="20"/>
                <w:szCs w:val="20"/>
              </w:rPr>
              <w:t>青春</w:t>
            </w:r>
          </w:p>
        </w:tc>
        <w:tc>
          <w:tcPr>
            <w:tcW w:w="3043" w:type="dxa"/>
            <w:vAlign w:val="center"/>
          </w:tcPr>
          <w:p w14:paraId="522A9A90" w14:textId="77777777" w:rsidR="007F544E" w:rsidRPr="00CA0DC1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番人之眼</w:t>
            </w:r>
          </w:p>
        </w:tc>
      </w:tr>
      <w:tr w:rsidR="00CA0DC1" w:rsidRPr="00CA0DC1" w14:paraId="506B3A80" w14:textId="77777777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14:paraId="73B69FAD" w14:textId="77777777" w:rsidR="007F544E" w:rsidRPr="00CA0DC1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CA0DC1">
              <w:rPr>
                <w:rFonts w:eastAsia="標楷體"/>
                <w:kern w:val="0"/>
                <w:sz w:val="20"/>
                <w:szCs w:val="20"/>
              </w:rPr>
              <w:t>30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14:paraId="4018AEDA" w14:textId="77777777" w:rsidR="007F544E" w:rsidRPr="00CA0DC1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CA0DC1">
              <w:rPr>
                <w:rFonts w:eastAsia="標楷體" w:hint="eastAsia"/>
                <w:sz w:val="20"/>
                <w:szCs w:val="20"/>
              </w:rPr>
              <w:t>陳之藩文集</w:t>
            </w:r>
            <w:proofErr w:type="gramEnd"/>
            <w:r w:rsidRPr="00CA0DC1">
              <w:rPr>
                <w:rFonts w:eastAsia="標楷體" w:hint="eastAsia"/>
                <w:sz w:val="20"/>
                <w:szCs w:val="20"/>
              </w:rPr>
              <w:t>（</w:t>
            </w:r>
            <w:r w:rsidRPr="00CA0DC1">
              <w:rPr>
                <w:rFonts w:eastAsia="標楷體" w:hint="eastAsia"/>
                <w:sz w:val="20"/>
                <w:szCs w:val="20"/>
              </w:rPr>
              <w:t>1</w:t>
            </w:r>
            <w:r w:rsidRPr="00CA0DC1">
              <w:rPr>
                <w:rFonts w:eastAsia="標楷體" w:hint="eastAsia"/>
                <w:sz w:val="20"/>
                <w:szCs w:val="20"/>
              </w:rPr>
              <w:t>、</w:t>
            </w:r>
            <w:r w:rsidRPr="00CA0DC1">
              <w:rPr>
                <w:rFonts w:eastAsia="標楷體" w:hint="eastAsia"/>
                <w:sz w:val="20"/>
                <w:szCs w:val="20"/>
              </w:rPr>
              <w:t>2</w:t>
            </w:r>
            <w:r w:rsidRPr="00CA0DC1">
              <w:rPr>
                <w:rFonts w:eastAsia="標楷體" w:hint="eastAsia"/>
                <w:sz w:val="20"/>
                <w:szCs w:val="20"/>
              </w:rPr>
              <w:t>、</w:t>
            </w:r>
            <w:r w:rsidRPr="00CA0DC1">
              <w:rPr>
                <w:rFonts w:eastAsia="標楷體" w:hint="eastAsia"/>
                <w:sz w:val="20"/>
                <w:szCs w:val="20"/>
              </w:rPr>
              <w:t>3</w:t>
            </w:r>
            <w:r w:rsidRPr="00CA0DC1">
              <w:rPr>
                <w:rFonts w:eastAsia="標楷體" w:hint="eastAsia"/>
                <w:sz w:val="20"/>
                <w:szCs w:val="20"/>
              </w:rPr>
              <w:t>）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F8B68B" w14:textId="77777777" w:rsidR="007F544E" w:rsidRPr="00CA0DC1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人間風月如塵土：公案獄</w:t>
            </w:r>
            <w:proofErr w:type="gramStart"/>
            <w:r w:rsidRPr="00CA0DC1">
              <w:rPr>
                <w:rFonts w:eastAsia="標楷體" w:hint="eastAsia"/>
                <w:sz w:val="20"/>
                <w:szCs w:val="20"/>
              </w:rPr>
              <w:t>訟</w:t>
            </w:r>
            <w:proofErr w:type="gramEnd"/>
          </w:p>
        </w:tc>
        <w:tc>
          <w:tcPr>
            <w:tcW w:w="3043" w:type="dxa"/>
            <w:vAlign w:val="center"/>
          </w:tcPr>
          <w:p w14:paraId="197FA1B4" w14:textId="77777777" w:rsidR="007F544E" w:rsidRPr="00CA0DC1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旅行到部落：</w:t>
            </w:r>
            <w:r w:rsidRPr="00CA0DC1">
              <w:rPr>
                <w:rFonts w:eastAsia="標楷體" w:hint="eastAsia"/>
                <w:sz w:val="20"/>
                <w:szCs w:val="20"/>
              </w:rPr>
              <w:t>22</w:t>
            </w:r>
            <w:r w:rsidRPr="00CA0DC1">
              <w:rPr>
                <w:rFonts w:eastAsia="標楷體" w:hint="eastAsia"/>
                <w:sz w:val="20"/>
                <w:szCs w:val="20"/>
              </w:rPr>
              <w:t>處部落旅居路線</w:t>
            </w:r>
            <w:proofErr w:type="gramStart"/>
            <w:r w:rsidRPr="00CA0DC1">
              <w:rPr>
                <w:rFonts w:eastAsia="標楷體" w:hint="eastAsia"/>
                <w:sz w:val="20"/>
                <w:szCs w:val="20"/>
              </w:rPr>
              <w:t>—</w:t>
            </w:r>
            <w:proofErr w:type="gramEnd"/>
            <w:r w:rsidRPr="00CA0DC1">
              <w:rPr>
                <w:rFonts w:eastAsia="標楷體" w:hint="eastAsia"/>
                <w:sz w:val="20"/>
                <w:szCs w:val="20"/>
              </w:rPr>
              <w:t>感受原鄉山海與文化之美</w:t>
            </w:r>
          </w:p>
        </w:tc>
      </w:tr>
      <w:tr w:rsidR="00CA0DC1" w:rsidRPr="00CA0DC1" w14:paraId="1EE2C4C3" w14:textId="77777777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14:paraId="3CB01E9C" w14:textId="77777777" w:rsidR="007F544E" w:rsidRPr="00CA0DC1" w:rsidRDefault="007F544E" w:rsidP="008D6507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CA0DC1">
              <w:rPr>
                <w:rFonts w:eastAsia="標楷體"/>
                <w:kern w:val="0"/>
                <w:sz w:val="20"/>
                <w:szCs w:val="20"/>
              </w:rPr>
              <w:t>31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14:paraId="4B9325E8" w14:textId="77777777" w:rsidR="007F544E" w:rsidRPr="00CA0DC1" w:rsidRDefault="007F544E" w:rsidP="00330BC2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培養孩子一顆感恩的心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2209F3" w14:textId="77777777" w:rsidR="007F544E" w:rsidRPr="00CA0DC1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CA0DC1">
              <w:rPr>
                <w:rFonts w:eastAsia="標楷體" w:hint="eastAsia"/>
                <w:kern w:val="0"/>
                <w:sz w:val="20"/>
                <w:szCs w:val="20"/>
              </w:rPr>
              <w:t>新譯史記</w:t>
            </w:r>
            <w:proofErr w:type="gramEnd"/>
            <w:r w:rsidRPr="00CA0DC1">
              <w:rPr>
                <w:rFonts w:eastAsia="標楷體" w:hint="eastAsia"/>
                <w:kern w:val="0"/>
                <w:sz w:val="20"/>
                <w:szCs w:val="20"/>
              </w:rPr>
              <w:t>（共八冊）</w:t>
            </w:r>
          </w:p>
        </w:tc>
        <w:tc>
          <w:tcPr>
            <w:tcW w:w="3043" w:type="dxa"/>
            <w:vAlign w:val="center"/>
          </w:tcPr>
          <w:p w14:paraId="1FE492DC" w14:textId="77777777" w:rsidR="007F544E" w:rsidRPr="00CA0DC1" w:rsidRDefault="007F544E" w:rsidP="00853411">
            <w:pPr>
              <w:widowControl/>
              <w:spacing w:line="0" w:lineRule="atLeast"/>
              <w:ind w:rightChars="37" w:right="89"/>
              <w:jc w:val="both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CA0DC1">
              <w:rPr>
                <w:rFonts w:eastAsia="標楷體" w:hint="eastAsia"/>
                <w:kern w:val="0"/>
                <w:sz w:val="20"/>
                <w:szCs w:val="20"/>
              </w:rPr>
              <w:t>閒</w:t>
            </w:r>
            <w:proofErr w:type="gramEnd"/>
            <w:r w:rsidRPr="00CA0DC1">
              <w:rPr>
                <w:rFonts w:eastAsia="標楷體" w:hint="eastAsia"/>
                <w:kern w:val="0"/>
                <w:sz w:val="20"/>
                <w:szCs w:val="20"/>
              </w:rPr>
              <w:t>情逸趣—明清小品</w:t>
            </w:r>
          </w:p>
        </w:tc>
      </w:tr>
      <w:tr w:rsidR="00CA0DC1" w:rsidRPr="00CA0DC1" w14:paraId="7A39342F" w14:textId="77777777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14:paraId="7CA32136" w14:textId="77777777" w:rsidR="007F544E" w:rsidRPr="00CA0DC1" w:rsidRDefault="007F544E" w:rsidP="008D6507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CA0DC1">
              <w:rPr>
                <w:rFonts w:eastAsia="標楷體"/>
                <w:kern w:val="0"/>
                <w:sz w:val="20"/>
                <w:szCs w:val="20"/>
              </w:rPr>
              <w:t>32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14:paraId="193E138C" w14:textId="77777777" w:rsidR="007F544E" w:rsidRPr="00CA0DC1" w:rsidRDefault="007F544E" w:rsidP="00330BC2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12</w:t>
            </w:r>
            <w:r w:rsidRPr="00CA0DC1">
              <w:rPr>
                <w:rFonts w:eastAsia="標楷體" w:hint="eastAsia"/>
                <w:sz w:val="20"/>
                <w:szCs w:val="20"/>
              </w:rPr>
              <w:t>個月的感恩練習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80B04E" w14:textId="77777777" w:rsidR="007F544E" w:rsidRPr="00CA0DC1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CA0DC1">
              <w:rPr>
                <w:rFonts w:eastAsia="標楷體" w:hint="eastAsia"/>
                <w:kern w:val="0"/>
                <w:sz w:val="20"/>
                <w:szCs w:val="20"/>
              </w:rPr>
              <w:t>司馬遷</w:t>
            </w:r>
          </w:p>
        </w:tc>
        <w:tc>
          <w:tcPr>
            <w:tcW w:w="3043" w:type="dxa"/>
            <w:vAlign w:val="center"/>
          </w:tcPr>
          <w:p w14:paraId="4CF8A75B" w14:textId="77777777" w:rsidR="007F544E" w:rsidRPr="00CA0DC1" w:rsidRDefault="007F544E" w:rsidP="00853411">
            <w:pPr>
              <w:widowControl/>
              <w:spacing w:line="0" w:lineRule="atLeast"/>
              <w:ind w:rightChars="37" w:right="89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CA0DC1">
              <w:rPr>
                <w:rFonts w:eastAsia="標楷體" w:hint="eastAsia"/>
                <w:kern w:val="0"/>
                <w:sz w:val="20"/>
                <w:szCs w:val="20"/>
              </w:rPr>
              <w:t>通往花蓮的</w:t>
            </w:r>
            <w:proofErr w:type="gramStart"/>
            <w:r w:rsidRPr="00CA0DC1">
              <w:rPr>
                <w:rFonts w:eastAsia="標楷體" w:hint="eastAsia"/>
                <w:kern w:val="0"/>
                <w:sz w:val="20"/>
                <w:szCs w:val="20"/>
              </w:rPr>
              <w:t>祕</w:t>
            </w:r>
            <w:proofErr w:type="gramEnd"/>
            <w:r w:rsidRPr="00CA0DC1">
              <w:rPr>
                <w:rFonts w:eastAsia="標楷體" w:hint="eastAsia"/>
                <w:kern w:val="0"/>
                <w:sz w:val="20"/>
                <w:szCs w:val="20"/>
              </w:rPr>
              <w:t>徑</w:t>
            </w:r>
          </w:p>
        </w:tc>
      </w:tr>
      <w:tr w:rsidR="00CA0DC1" w:rsidRPr="00CA0DC1" w14:paraId="5848B3E3" w14:textId="77777777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14:paraId="7F93DF03" w14:textId="77777777" w:rsidR="007F544E" w:rsidRPr="00CA0DC1" w:rsidRDefault="007F544E" w:rsidP="008D6507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CA0DC1">
              <w:rPr>
                <w:rFonts w:eastAsia="標楷體"/>
                <w:kern w:val="0"/>
                <w:sz w:val="20"/>
                <w:szCs w:val="20"/>
              </w:rPr>
              <w:t>33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14:paraId="66DF84AD" w14:textId="77777777" w:rsidR="007F544E" w:rsidRPr="00CA0DC1" w:rsidRDefault="007F544E" w:rsidP="00330BC2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CA0DC1">
              <w:rPr>
                <w:rFonts w:eastAsia="標楷體" w:hint="eastAsia"/>
                <w:sz w:val="20"/>
                <w:szCs w:val="20"/>
              </w:rPr>
              <w:t>洪醒夫集</w:t>
            </w:r>
            <w:proofErr w:type="gramEnd"/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F1D42A" w14:textId="77777777" w:rsidR="007F544E" w:rsidRPr="00CA0DC1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CA0DC1">
              <w:rPr>
                <w:rFonts w:eastAsia="標楷體" w:hint="eastAsia"/>
                <w:kern w:val="0"/>
                <w:sz w:val="20"/>
                <w:szCs w:val="20"/>
              </w:rPr>
              <w:t>閱讀文學地景（散文卷）</w:t>
            </w:r>
          </w:p>
        </w:tc>
        <w:tc>
          <w:tcPr>
            <w:tcW w:w="3043" w:type="dxa"/>
            <w:vAlign w:val="center"/>
          </w:tcPr>
          <w:p w14:paraId="036517A4" w14:textId="77777777" w:rsidR="007F544E" w:rsidRPr="00CA0DC1" w:rsidRDefault="007F544E" w:rsidP="00853411">
            <w:pPr>
              <w:widowControl/>
              <w:spacing w:line="0" w:lineRule="atLeast"/>
              <w:ind w:rightChars="37" w:right="89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CA0DC1">
              <w:rPr>
                <w:rFonts w:eastAsia="標楷體" w:hint="eastAsia"/>
                <w:kern w:val="0"/>
                <w:sz w:val="20"/>
                <w:szCs w:val="20"/>
              </w:rPr>
              <w:t>中文經典</w:t>
            </w:r>
            <w:r w:rsidRPr="00CA0DC1">
              <w:rPr>
                <w:rFonts w:eastAsia="標楷體" w:hint="eastAsia"/>
                <w:kern w:val="0"/>
                <w:sz w:val="20"/>
                <w:szCs w:val="20"/>
              </w:rPr>
              <w:t>100</w:t>
            </w:r>
            <w:r w:rsidRPr="00CA0DC1">
              <w:rPr>
                <w:rFonts w:eastAsia="標楷體" w:hint="eastAsia"/>
                <w:kern w:val="0"/>
                <w:sz w:val="20"/>
                <w:szCs w:val="20"/>
              </w:rPr>
              <w:t>句</w:t>
            </w:r>
            <w:proofErr w:type="gramStart"/>
            <w:r w:rsidRPr="00CA0DC1">
              <w:rPr>
                <w:rFonts w:eastAsia="標楷體" w:hint="eastAsia"/>
                <w:kern w:val="0"/>
                <w:sz w:val="20"/>
                <w:szCs w:val="20"/>
              </w:rPr>
              <w:t>─</w:t>
            </w:r>
            <w:proofErr w:type="gramEnd"/>
            <w:r w:rsidRPr="00CA0DC1">
              <w:rPr>
                <w:rFonts w:eastAsia="標楷體" w:hint="eastAsia"/>
                <w:kern w:val="0"/>
                <w:sz w:val="20"/>
                <w:szCs w:val="20"/>
              </w:rPr>
              <w:t>─明清小品</w:t>
            </w:r>
          </w:p>
        </w:tc>
      </w:tr>
      <w:tr w:rsidR="00CA0DC1" w:rsidRPr="00CA0DC1" w14:paraId="607BC175" w14:textId="77777777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14:paraId="7829E5FA" w14:textId="77777777" w:rsidR="007F544E" w:rsidRPr="00CA0DC1" w:rsidRDefault="007F544E" w:rsidP="008D6507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CA0DC1">
              <w:rPr>
                <w:rFonts w:eastAsia="標楷體"/>
                <w:kern w:val="0"/>
                <w:sz w:val="20"/>
                <w:szCs w:val="20"/>
              </w:rPr>
              <w:t>34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14:paraId="7A6891D7" w14:textId="77777777" w:rsidR="007F544E" w:rsidRPr="00CA0DC1" w:rsidRDefault="007F544E" w:rsidP="00330BC2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最好的時光：親情，愛在四季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AFE636" w14:textId="77777777" w:rsidR="007F544E" w:rsidRPr="00CA0DC1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CA0DC1">
              <w:rPr>
                <w:rFonts w:eastAsia="標楷體" w:hint="eastAsia"/>
                <w:kern w:val="0"/>
                <w:sz w:val="20"/>
                <w:szCs w:val="20"/>
              </w:rPr>
              <w:t>陳黎詩選</w:t>
            </w:r>
          </w:p>
        </w:tc>
        <w:tc>
          <w:tcPr>
            <w:tcW w:w="3043" w:type="dxa"/>
            <w:vAlign w:val="center"/>
          </w:tcPr>
          <w:p w14:paraId="2F1F57E5" w14:textId="77777777" w:rsidR="007F544E" w:rsidRPr="00CA0DC1" w:rsidRDefault="007F544E" w:rsidP="00853411">
            <w:pPr>
              <w:widowControl/>
              <w:spacing w:line="0" w:lineRule="atLeast"/>
              <w:ind w:rightChars="37" w:right="89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CA0DC1">
              <w:rPr>
                <w:rFonts w:eastAsia="標楷體" w:hint="eastAsia"/>
                <w:kern w:val="0"/>
                <w:sz w:val="20"/>
                <w:szCs w:val="20"/>
              </w:rPr>
              <w:t>世界節日的故事</w:t>
            </w:r>
          </w:p>
        </w:tc>
      </w:tr>
      <w:tr w:rsidR="00CA0DC1" w:rsidRPr="00CA0DC1" w14:paraId="7672391D" w14:textId="77777777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14:paraId="06B99A79" w14:textId="77777777" w:rsidR="007F544E" w:rsidRPr="00CA0DC1" w:rsidRDefault="007F544E" w:rsidP="008D6507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CA0DC1">
              <w:rPr>
                <w:rFonts w:eastAsia="標楷體"/>
                <w:kern w:val="0"/>
                <w:sz w:val="20"/>
                <w:szCs w:val="20"/>
              </w:rPr>
              <w:t>35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14:paraId="1967B5D4" w14:textId="77777777" w:rsidR="007F544E" w:rsidRPr="00CA0DC1" w:rsidRDefault="007F544E" w:rsidP="00330BC2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CA0DC1">
              <w:rPr>
                <w:rFonts w:eastAsia="標楷體" w:hint="eastAsia"/>
                <w:sz w:val="20"/>
                <w:szCs w:val="20"/>
              </w:rPr>
              <w:t>母愛的花蕊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B73D63" w14:textId="77777777" w:rsidR="007F544E" w:rsidRPr="00CA0DC1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CA0DC1">
              <w:rPr>
                <w:rFonts w:eastAsia="標楷體" w:hint="eastAsia"/>
                <w:kern w:val="0"/>
                <w:sz w:val="20"/>
                <w:szCs w:val="20"/>
              </w:rPr>
              <w:t>聽爸爸說童年</w:t>
            </w:r>
          </w:p>
        </w:tc>
        <w:tc>
          <w:tcPr>
            <w:tcW w:w="3043" w:type="dxa"/>
            <w:vAlign w:val="center"/>
          </w:tcPr>
          <w:p w14:paraId="22BAE1B9" w14:textId="77777777" w:rsidR="007F544E" w:rsidRPr="00CA0DC1" w:rsidRDefault="007F544E" w:rsidP="00853411">
            <w:pPr>
              <w:widowControl/>
              <w:spacing w:line="0" w:lineRule="atLeast"/>
              <w:ind w:rightChars="37" w:right="89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CA0DC1">
              <w:rPr>
                <w:rFonts w:eastAsia="標楷體" w:hint="eastAsia"/>
                <w:kern w:val="0"/>
                <w:sz w:val="20"/>
                <w:szCs w:val="20"/>
              </w:rPr>
              <w:t>世界文學大師短篇小說選：歐洲篇</w:t>
            </w:r>
          </w:p>
        </w:tc>
      </w:tr>
      <w:tr w:rsidR="00CA0DC1" w:rsidRPr="00CA0DC1" w14:paraId="61E4E6BE" w14:textId="77777777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14:paraId="1706159C" w14:textId="77777777" w:rsidR="007F544E" w:rsidRPr="00CA0DC1" w:rsidRDefault="007F544E" w:rsidP="008D6507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CA0DC1">
              <w:rPr>
                <w:rFonts w:eastAsia="標楷體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14:paraId="5F77AFC0" w14:textId="77777777" w:rsidR="007F544E" w:rsidRPr="00CA0DC1" w:rsidRDefault="007F544E" w:rsidP="00330BC2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9E4DCB" w14:textId="77777777" w:rsidR="007F544E" w:rsidRPr="00CA0DC1" w:rsidRDefault="007F544E" w:rsidP="00853411">
            <w:pPr>
              <w:widowControl/>
              <w:shd w:val="clear" w:color="auto" w:fill="FFFFFF"/>
              <w:spacing w:line="0" w:lineRule="atLeast"/>
              <w:ind w:leftChars="32" w:left="77"/>
              <w:jc w:val="both"/>
              <w:outlineLvl w:val="0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043" w:type="dxa"/>
            <w:vAlign w:val="center"/>
          </w:tcPr>
          <w:p w14:paraId="0D1B0D96" w14:textId="77777777" w:rsidR="007F544E" w:rsidRPr="00CA0DC1" w:rsidRDefault="007F544E" w:rsidP="00853411">
            <w:pPr>
              <w:widowControl/>
              <w:spacing w:line="0" w:lineRule="atLeast"/>
              <w:ind w:rightChars="37" w:right="89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CA0DC1">
              <w:rPr>
                <w:rFonts w:eastAsia="標楷體" w:hint="eastAsia"/>
                <w:kern w:val="0"/>
                <w:sz w:val="20"/>
                <w:szCs w:val="20"/>
              </w:rPr>
              <w:t>莫泊桑短篇全集</w:t>
            </w:r>
          </w:p>
        </w:tc>
      </w:tr>
    </w:tbl>
    <w:p w14:paraId="2574EA28" w14:textId="77777777" w:rsidR="00393D34" w:rsidRPr="00CA0DC1" w:rsidRDefault="00393D34" w:rsidP="00175BA3">
      <w:pPr>
        <w:ind w:leftChars="200" w:left="880" w:hangingChars="100" w:hanging="400"/>
        <w:rPr>
          <w:rFonts w:eastAsia="標楷體"/>
          <w:b/>
          <w:sz w:val="40"/>
          <w:szCs w:val="40"/>
        </w:rPr>
        <w:sectPr w:rsidR="00393D34" w:rsidRPr="00CA0DC1" w:rsidSect="00076008">
          <w:type w:val="continuous"/>
          <w:pgSz w:w="23814" w:h="16840" w:orient="landscape" w:code="8"/>
          <w:pgMar w:top="851" w:right="567" w:bottom="386" w:left="851" w:header="851" w:footer="992" w:gutter="0"/>
          <w:cols w:num="2" w:space="600"/>
          <w:docGrid w:type="lines" w:linePitch="360"/>
        </w:sectPr>
      </w:pPr>
    </w:p>
    <w:p w14:paraId="1147BFEC" w14:textId="77777777" w:rsidR="008A2DFE" w:rsidRPr="00CA0DC1" w:rsidRDefault="005E6D84" w:rsidP="00EB0ED9">
      <w:pPr>
        <w:ind w:leftChars="200" w:left="880" w:hangingChars="100" w:hanging="400"/>
        <w:jc w:val="center"/>
        <w:rPr>
          <w:rFonts w:eastAsia="標楷體"/>
        </w:rPr>
      </w:pPr>
      <w:r w:rsidRPr="00CA0DC1">
        <w:rPr>
          <w:rFonts w:eastAsia="標楷體" w:hint="eastAsia"/>
          <w:b/>
          <w:sz w:val="40"/>
          <w:szCs w:val="40"/>
        </w:rPr>
        <w:lastRenderedPageBreak/>
        <w:t>11</w:t>
      </w:r>
      <w:r w:rsidR="001840C5">
        <w:rPr>
          <w:rFonts w:eastAsia="標楷體" w:hint="eastAsia"/>
          <w:b/>
          <w:sz w:val="40"/>
          <w:szCs w:val="40"/>
        </w:rPr>
        <w:t>3</w:t>
      </w:r>
      <w:r w:rsidR="00EB0ED9" w:rsidRPr="00CA0DC1">
        <w:rPr>
          <w:rFonts w:eastAsia="標楷體"/>
          <w:b/>
          <w:sz w:val="40"/>
          <w:szCs w:val="40"/>
        </w:rPr>
        <w:t>學年度</w:t>
      </w:r>
      <w:r w:rsidR="001F6268" w:rsidRPr="00CA0DC1">
        <w:rPr>
          <w:rFonts w:eastAsia="標楷體" w:hint="eastAsia"/>
          <w:b/>
          <w:sz w:val="40"/>
          <w:szCs w:val="40"/>
        </w:rPr>
        <w:t>年</w:t>
      </w:r>
      <w:r w:rsidR="00EB0ED9" w:rsidRPr="00CA0DC1">
        <w:rPr>
          <w:rFonts w:eastAsia="標楷體" w:hint="eastAsia"/>
          <w:b/>
          <w:sz w:val="40"/>
          <w:szCs w:val="40"/>
        </w:rPr>
        <w:t>假</w:t>
      </w:r>
      <w:r w:rsidR="00A81308" w:rsidRPr="00CA0DC1">
        <w:rPr>
          <w:rFonts w:eastAsia="標楷體"/>
          <w:b/>
          <w:sz w:val="40"/>
          <w:szCs w:val="40"/>
        </w:rPr>
        <w:t>「</w:t>
      </w:r>
      <w:r w:rsidR="00C206DD" w:rsidRPr="00CA0DC1">
        <w:rPr>
          <w:rFonts w:eastAsia="標楷體"/>
          <w:b/>
          <w:sz w:val="40"/>
          <w:szCs w:val="40"/>
        </w:rPr>
        <w:t>閱讀心得寫作</w:t>
      </w:r>
      <w:r w:rsidR="00A81308" w:rsidRPr="00CA0DC1">
        <w:rPr>
          <w:rFonts w:eastAsia="標楷體"/>
          <w:b/>
          <w:sz w:val="40"/>
          <w:szCs w:val="40"/>
        </w:rPr>
        <w:t>」</w:t>
      </w:r>
      <w:r w:rsidR="00C206DD" w:rsidRPr="00CA0DC1">
        <w:rPr>
          <w:rFonts w:eastAsia="標楷體"/>
          <w:b/>
          <w:sz w:val="40"/>
          <w:szCs w:val="40"/>
        </w:rPr>
        <w:t>比賽用紙</w:t>
      </w:r>
    </w:p>
    <w:p w14:paraId="089A8DD7" w14:textId="77777777" w:rsidR="00425383" w:rsidRPr="00CA0DC1" w:rsidRDefault="00425383" w:rsidP="00425383">
      <w:pPr>
        <w:snapToGrid w:val="0"/>
        <w:rPr>
          <w:rFonts w:eastAsia="標楷體"/>
          <w:sz w:val="32"/>
          <w:szCs w:val="32"/>
          <w:u w:val="single"/>
        </w:rPr>
      </w:pPr>
      <w:r w:rsidRPr="00CA0DC1">
        <w:rPr>
          <w:rFonts w:eastAsia="標楷體" w:hint="eastAsia"/>
          <w:sz w:val="28"/>
          <w:szCs w:val="32"/>
        </w:rPr>
        <w:t xml:space="preserve">  </w:t>
      </w:r>
      <w:r w:rsidRPr="00CA0DC1">
        <w:rPr>
          <w:rFonts w:eastAsia="標楷體"/>
          <w:sz w:val="28"/>
          <w:szCs w:val="32"/>
        </w:rPr>
        <w:t>班級：</w:t>
      </w:r>
      <w:r w:rsidRPr="00CA0DC1">
        <w:rPr>
          <w:rFonts w:eastAsia="標楷體"/>
          <w:sz w:val="28"/>
          <w:szCs w:val="32"/>
          <w:u w:val="single"/>
        </w:rPr>
        <w:t xml:space="preserve">        </w:t>
      </w:r>
      <w:r w:rsidRPr="00CA0DC1">
        <w:rPr>
          <w:rFonts w:eastAsia="標楷體"/>
          <w:sz w:val="28"/>
          <w:szCs w:val="32"/>
        </w:rPr>
        <w:t>座號</w:t>
      </w:r>
      <w:r w:rsidRPr="00CA0DC1">
        <w:rPr>
          <w:rFonts w:eastAsia="標楷體"/>
          <w:sz w:val="28"/>
          <w:szCs w:val="32"/>
        </w:rPr>
        <w:t>:</w:t>
      </w:r>
      <w:r w:rsidRPr="00CA0DC1">
        <w:rPr>
          <w:rFonts w:eastAsia="標楷體"/>
          <w:sz w:val="28"/>
          <w:szCs w:val="32"/>
          <w:u w:val="single"/>
        </w:rPr>
        <w:t xml:space="preserve">    </w:t>
      </w:r>
      <w:r w:rsidRPr="00CA0DC1">
        <w:rPr>
          <w:rFonts w:eastAsia="標楷體"/>
          <w:sz w:val="28"/>
          <w:szCs w:val="32"/>
        </w:rPr>
        <w:t>學號：</w:t>
      </w:r>
      <w:r w:rsidRPr="00CA0DC1">
        <w:rPr>
          <w:rFonts w:eastAsia="標楷體"/>
          <w:sz w:val="28"/>
          <w:szCs w:val="32"/>
          <w:u w:val="single"/>
        </w:rPr>
        <w:t xml:space="preserve">          </w:t>
      </w:r>
      <w:r w:rsidRPr="00CA0DC1">
        <w:rPr>
          <w:rFonts w:eastAsia="標楷體"/>
          <w:sz w:val="28"/>
          <w:szCs w:val="32"/>
        </w:rPr>
        <w:t>姓名：</w:t>
      </w:r>
      <w:r w:rsidRPr="00CA0DC1">
        <w:rPr>
          <w:rFonts w:eastAsia="標楷體"/>
          <w:sz w:val="28"/>
          <w:szCs w:val="32"/>
          <w:u w:val="single"/>
        </w:rPr>
        <w:t xml:space="preserve">                </w:t>
      </w:r>
      <w:r w:rsidRPr="00CA0DC1">
        <w:rPr>
          <w:rFonts w:eastAsia="標楷體"/>
          <w:sz w:val="28"/>
          <w:szCs w:val="32"/>
        </w:rPr>
        <w:t>得分：</w:t>
      </w:r>
      <w:r w:rsidRPr="00CA0DC1">
        <w:rPr>
          <w:rFonts w:eastAsia="標楷體"/>
          <w:sz w:val="28"/>
          <w:szCs w:val="32"/>
          <w:u w:val="single"/>
        </w:rPr>
        <w:t xml:space="preserve">      </w:t>
      </w:r>
      <w:r w:rsidRPr="00CA0DC1">
        <w:rPr>
          <w:rFonts w:eastAsia="標楷體"/>
          <w:sz w:val="32"/>
          <w:szCs w:val="32"/>
          <w:u w:val="single"/>
        </w:rPr>
        <w:t xml:space="preserve">    </w:t>
      </w:r>
    </w:p>
    <w:tbl>
      <w:tblPr>
        <w:tblW w:w="10821" w:type="dxa"/>
        <w:tblInd w:w="1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06"/>
        <w:gridCol w:w="4199"/>
        <w:gridCol w:w="1806"/>
        <w:gridCol w:w="3010"/>
      </w:tblGrid>
      <w:tr w:rsidR="00CA0DC1" w:rsidRPr="00CA0DC1" w14:paraId="2D029500" w14:textId="77777777" w:rsidTr="000A715D">
        <w:trPr>
          <w:trHeight w:val="402"/>
        </w:trPr>
        <w:tc>
          <w:tcPr>
            <w:tcW w:w="1806" w:type="dxa"/>
            <w:shd w:val="clear" w:color="auto" w:fill="auto"/>
            <w:vAlign w:val="center"/>
          </w:tcPr>
          <w:p w14:paraId="2C402110" w14:textId="77777777" w:rsidR="00425383" w:rsidRPr="00CA0DC1" w:rsidRDefault="00425383" w:rsidP="009378F0">
            <w:pPr>
              <w:snapToGrid w:val="0"/>
              <w:jc w:val="center"/>
              <w:rPr>
                <w:rFonts w:eastAsia="標楷體"/>
                <w:sz w:val="28"/>
                <w:szCs w:val="32"/>
              </w:rPr>
            </w:pPr>
            <w:r w:rsidRPr="00CA0DC1">
              <w:rPr>
                <w:rFonts w:eastAsia="標楷體"/>
                <w:sz w:val="28"/>
                <w:szCs w:val="32"/>
              </w:rPr>
              <w:t>閱讀書名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33411FE1" w14:textId="77777777" w:rsidR="00425383" w:rsidRPr="00CA0DC1" w:rsidRDefault="00425383" w:rsidP="009378F0">
            <w:pPr>
              <w:snapToGrid w:val="0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6470D600" w14:textId="77777777" w:rsidR="00425383" w:rsidRPr="00CA0DC1" w:rsidRDefault="00425383" w:rsidP="009378F0">
            <w:pPr>
              <w:snapToGrid w:val="0"/>
              <w:jc w:val="center"/>
              <w:rPr>
                <w:rFonts w:eastAsia="標楷體"/>
                <w:sz w:val="28"/>
                <w:szCs w:val="32"/>
              </w:rPr>
            </w:pPr>
            <w:r w:rsidRPr="00CA0DC1">
              <w:rPr>
                <w:rFonts w:eastAsia="標楷體"/>
                <w:sz w:val="28"/>
                <w:szCs w:val="32"/>
              </w:rPr>
              <w:t>書籍作者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57CEA0FB" w14:textId="77777777" w:rsidR="00425383" w:rsidRPr="00CA0DC1" w:rsidRDefault="00425383" w:rsidP="009378F0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CA0DC1" w:rsidRPr="00CA0DC1" w14:paraId="78F51F15" w14:textId="77777777" w:rsidTr="000A715D">
        <w:trPr>
          <w:trHeight w:val="402"/>
        </w:trPr>
        <w:tc>
          <w:tcPr>
            <w:tcW w:w="1806" w:type="dxa"/>
            <w:shd w:val="clear" w:color="auto" w:fill="auto"/>
            <w:vAlign w:val="center"/>
          </w:tcPr>
          <w:p w14:paraId="571AF658" w14:textId="77777777" w:rsidR="00425383" w:rsidRPr="00CA0DC1" w:rsidRDefault="00425383" w:rsidP="009378F0">
            <w:pPr>
              <w:snapToGrid w:val="0"/>
              <w:jc w:val="center"/>
              <w:rPr>
                <w:rFonts w:eastAsia="標楷體"/>
                <w:sz w:val="28"/>
                <w:szCs w:val="32"/>
              </w:rPr>
            </w:pPr>
            <w:r w:rsidRPr="00CA0DC1">
              <w:rPr>
                <w:rFonts w:eastAsia="標楷體"/>
                <w:sz w:val="28"/>
                <w:szCs w:val="32"/>
              </w:rPr>
              <w:t>出版單位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4069638A" w14:textId="77777777" w:rsidR="00425383" w:rsidRPr="00CA0DC1" w:rsidRDefault="00425383" w:rsidP="009378F0">
            <w:pPr>
              <w:snapToGrid w:val="0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261C693F" w14:textId="77777777" w:rsidR="00425383" w:rsidRPr="00CA0DC1" w:rsidRDefault="00425383" w:rsidP="009378F0">
            <w:pPr>
              <w:snapToGrid w:val="0"/>
              <w:jc w:val="center"/>
              <w:rPr>
                <w:rFonts w:eastAsia="標楷體"/>
                <w:sz w:val="28"/>
                <w:szCs w:val="32"/>
              </w:rPr>
            </w:pPr>
            <w:r w:rsidRPr="00CA0DC1">
              <w:rPr>
                <w:rFonts w:eastAsia="標楷體"/>
                <w:sz w:val="28"/>
                <w:szCs w:val="32"/>
              </w:rPr>
              <w:t>出版年月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2AFE4DA3" w14:textId="77777777" w:rsidR="00425383" w:rsidRPr="00CA0DC1" w:rsidRDefault="00425383" w:rsidP="009378F0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14:paraId="6EB663A9" w14:textId="77777777" w:rsidR="00425383" w:rsidRPr="00CA0DC1" w:rsidRDefault="00425383" w:rsidP="00425383">
      <w:pPr>
        <w:snapToGrid w:val="0"/>
        <w:spacing w:beforeLines="40" w:before="144"/>
        <w:rPr>
          <w:rFonts w:eastAsia="標楷體"/>
          <w:b/>
          <w:sz w:val="28"/>
          <w:szCs w:val="42"/>
        </w:rPr>
      </w:pPr>
      <w:r w:rsidRPr="00CA0DC1">
        <w:rPr>
          <w:rFonts w:eastAsia="標楷體" w:hint="eastAsia"/>
          <w:b/>
          <w:sz w:val="28"/>
          <w:szCs w:val="42"/>
        </w:rPr>
        <w:t xml:space="preserve">  </w:t>
      </w:r>
      <w:r w:rsidRPr="00CA0DC1">
        <w:rPr>
          <w:rFonts w:eastAsia="標楷體" w:hint="eastAsia"/>
          <w:b/>
          <w:sz w:val="28"/>
          <w:szCs w:val="42"/>
        </w:rPr>
        <w:t>一、作者與內容簡介</w:t>
      </w:r>
    </w:p>
    <w:tbl>
      <w:tblPr>
        <w:tblW w:w="10823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1"/>
        <w:gridCol w:w="601"/>
        <w:gridCol w:w="601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</w:tblGrid>
      <w:tr w:rsidR="00CA0DC1" w:rsidRPr="00CA0DC1" w14:paraId="672A46E9" w14:textId="77777777" w:rsidTr="009378F0">
        <w:trPr>
          <w:trHeight w:val="633"/>
          <w:jc w:val="right"/>
        </w:trPr>
        <w:tc>
          <w:tcPr>
            <w:tcW w:w="600" w:type="dxa"/>
            <w:shd w:val="clear" w:color="auto" w:fill="auto"/>
          </w:tcPr>
          <w:p w14:paraId="661A2E1F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0" w:type="dxa"/>
            <w:shd w:val="clear" w:color="auto" w:fill="auto"/>
          </w:tcPr>
          <w:p w14:paraId="1568527A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0" w:type="dxa"/>
            <w:shd w:val="clear" w:color="auto" w:fill="auto"/>
          </w:tcPr>
          <w:p w14:paraId="5E30C56B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0" w:type="dxa"/>
            <w:shd w:val="clear" w:color="auto" w:fill="auto"/>
          </w:tcPr>
          <w:p w14:paraId="1012956E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0" w:type="dxa"/>
            <w:shd w:val="clear" w:color="auto" w:fill="auto"/>
          </w:tcPr>
          <w:p w14:paraId="33FB6498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4E4EE792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4416A966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346D9455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6AE05865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3BABFA86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4FB6CCCE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32DBEAC8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39CABC5E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</w:tcPr>
          <w:p w14:paraId="31A94774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</w:tcPr>
          <w:p w14:paraId="4626F6CC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</w:tcPr>
          <w:p w14:paraId="5FD6B8CA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</w:tcPr>
          <w:p w14:paraId="4B7BFE90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6EE1CAB4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CA0DC1" w:rsidRPr="00CA0DC1" w14:paraId="1822CBF4" w14:textId="77777777" w:rsidTr="009378F0">
        <w:trPr>
          <w:trHeight w:val="633"/>
          <w:jc w:val="right"/>
        </w:trPr>
        <w:tc>
          <w:tcPr>
            <w:tcW w:w="600" w:type="dxa"/>
            <w:shd w:val="clear" w:color="auto" w:fill="auto"/>
          </w:tcPr>
          <w:p w14:paraId="5BEF4BA8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0" w:type="dxa"/>
            <w:shd w:val="clear" w:color="auto" w:fill="auto"/>
          </w:tcPr>
          <w:p w14:paraId="06366545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0" w:type="dxa"/>
            <w:shd w:val="clear" w:color="auto" w:fill="auto"/>
          </w:tcPr>
          <w:p w14:paraId="6FD7B77E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0" w:type="dxa"/>
            <w:shd w:val="clear" w:color="auto" w:fill="auto"/>
          </w:tcPr>
          <w:p w14:paraId="41A75C27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0" w:type="dxa"/>
            <w:shd w:val="clear" w:color="auto" w:fill="auto"/>
          </w:tcPr>
          <w:p w14:paraId="4C8715EA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7560925D" w14:textId="77777777" w:rsidR="00425383" w:rsidRPr="00CA0DC1" w:rsidRDefault="00425383" w:rsidP="009378F0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14DBEA41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53B68BD1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1D1EA05A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3AFA64DA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32FBD5F7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024C253F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3E3DA46C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</w:tcPr>
          <w:p w14:paraId="5DD9A877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</w:tcPr>
          <w:p w14:paraId="0220B6EC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</w:tcPr>
          <w:p w14:paraId="3C163F78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</w:tcPr>
          <w:p w14:paraId="3C8DC03A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2514558D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CA0DC1" w:rsidRPr="00CA0DC1" w14:paraId="647FBA0C" w14:textId="77777777" w:rsidTr="009378F0">
        <w:trPr>
          <w:trHeight w:val="633"/>
          <w:jc w:val="right"/>
        </w:trPr>
        <w:tc>
          <w:tcPr>
            <w:tcW w:w="600" w:type="dxa"/>
            <w:shd w:val="clear" w:color="auto" w:fill="auto"/>
          </w:tcPr>
          <w:p w14:paraId="09F71F4B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0" w:type="dxa"/>
            <w:shd w:val="clear" w:color="auto" w:fill="auto"/>
          </w:tcPr>
          <w:p w14:paraId="687836F1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0" w:type="dxa"/>
            <w:shd w:val="clear" w:color="auto" w:fill="auto"/>
          </w:tcPr>
          <w:p w14:paraId="66E0AC51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0" w:type="dxa"/>
            <w:shd w:val="clear" w:color="auto" w:fill="auto"/>
          </w:tcPr>
          <w:p w14:paraId="543F876D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0" w:type="dxa"/>
            <w:shd w:val="clear" w:color="auto" w:fill="auto"/>
          </w:tcPr>
          <w:p w14:paraId="243B3EEF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0FEA249A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248AF041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012FABF5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1CE48E47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0732FD15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4A23D1F4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5B3A4C20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66875EE9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</w:tcPr>
          <w:p w14:paraId="7250F113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</w:tcPr>
          <w:p w14:paraId="263D5D57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</w:tcPr>
          <w:p w14:paraId="1B329AC4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</w:tcPr>
          <w:p w14:paraId="7F68019A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54127E2F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CA0DC1" w:rsidRPr="00CA0DC1" w14:paraId="13CD8A64" w14:textId="77777777" w:rsidTr="009378F0">
        <w:trPr>
          <w:trHeight w:val="633"/>
          <w:jc w:val="right"/>
        </w:trPr>
        <w:tc>
          <w:tcPr>
            <w:tcW w:w="600" w:type="dxa"/>
            <w:shd w:val="clear" w:color="auto" w:fill="auto"/>
          </w:tcPr>
          <w:p w14:paraId="13114A8F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0" w:type="dxa"/>
            <w:shd w:val="clear" w:color="auto" w:fill="auto"/>
          </w:tcPr>
          <w:p w14:paraId="19660E84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0" w:type="dxa"/>
            <w:shd w:val="clear" w:color="auto" w:fill="auto"/>
          </w:tcPr>
          <w:p w14:paraId="7B47AB20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0" w:type="dxa"/>
            <w:shd w:val="clear" w:color="auto" w:fill="auto"/>
          </w:tcPr>
          <w:p w14:paraId="077CEE47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0" w:type="dxa"/>
            <w:shd w:val="clear" w:color="auto" w:fill="auto"/>
          </w:tcPr>
          <w:p w14:paraId="5ECDD2D0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191D582C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15CC44F6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587E54F4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018DE857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3C1700F6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598CAF6A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053256D8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773A4E11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</w:tcPr>
          <w:p w14:paraId="12D1EBD2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</w:tcPr>
          <w:p w14:paraId="1A50A4B1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</w:tcPr>
          <w:p w14:paraId="22CAE621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</w:tcPr>
          <w:p w14:paraId="5CEB52EF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4AD97796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</w:tbl>
    <w:p w14:paraId="4F42CA16" w14:textId="77777777" w:rsidR="00425383" w:rsidRPr="00CA0DC1" w:rsidRDefault="00425383" w:rsidP="00425383">
      <w:pPr>
        <w:snapToGrid w:val="0"/>
        <w:spacing w:beforeLines="40" w:before="144"/>
        <w:rPr>
          <w:rFonts w:eastAsia="標楷體"/>
          <w:b/>
          <w:sz w:val="20"/>
          <w:szCs w:val="20"/>
        </w:rPr>
      </w:pPr>
      <w:r w:rsidRPr="00CA0DC1">
        <w:rPr>
          <w:rFonts w:eastAsia="標楷體" w:hint="eastAsia"/>
          <w:b/>
          <w:sz w:val="28"/>
          <w:szCs w:val="42"/>
        </w:rPr>
        <w:t xml:space="preserve">  </w:t>
      </w:r>
      <w:r w:rsidRPr="00CA0DC1">
        <w:rPr>
          <w:rFonts w:eastAsia="標楷體" w:hint="eastAsia"/>
          <w:b/>
          <w:sz w:val="28"/>
          <w:szCs w:val="42"/>
        </w:rPr>
        <w:t>二、</w:t>
      </w:r>
      <w:r w:rsidRPr="00CA0DC1">
        <w:rPr>
          <w:rFonts w:eastAsia="標楷體"/>
          <w:b/>
          <w:sz w:val="28"/>
          <w:szCs w:val="42"/>
        </w:rPr>
        <w:t>內容摘錄</w:t>
      </w:r>
      <w:r w:rsidRPr="00CA0DC1">
        <w:rPr>
          <w:rFonts w:eastAsia="標楷體" w:hint="eastAsia"/>
          <w:b/>
          <w:sz w:val="28"/>
          <w:szCs w:val="42"/>
        </w:rPr>
        <w:t xml:space="preserve">  </w:t>
      </w:r>
      <w:r w:rsidRPr="00CA0DC1">
        <w:rPr>
          <w:rFonts w:eastAsia="標楷體" w:hint="eastAsia"/>
          <w:b/>
          <w:sz w:val="20"/>
          <w:szCs w:val="20"/>
        </w:rPr>
        <w:t>說明</w:t>
      </w:r>
      <w:r w:rsidRPr="00CA0DC1">
        <w:rPr>
          <w:rFonts w:eastAsia="標楷體" w:hint="eastAsia"/>
          <w:b/>
          <w:sz w:val="20"/>
          <w:szCs w:val="20"/>
        </w:rPr>
        <w:t xml:space="preserve"> : </w:t>
      </w:r>
      <w:proofErr w:type="gramStart"/>
      <w:r w:rsidRPr="00CA0DC1">
        <w:rPr>
          <w:rFonts w:eastAsia="標楷體" w:hint="eastAsia"/>
          <w:b/>
          <w:sz w:val="20"/>
          <w:szCs w:val="20"/>
        </w:rPr>
        <w:t>務需</w:t>
      </w:r>
      <w:proofErr w:type="gramEnd"/>
      <w:r w:rsidRPr="00CA0DC1">
        <w:rPr>
          <w:rFonts w:eastAsia="標楷體" w:hint="eastAsia"/>
          <w:b/>
          <w:sz w:val="20"/>
          <w:szCs w:val="20"/>
        </w:rPr>
        <w:t>註明摘錄文字出處之頁碼，出處建議放段落後方，頁碼</w:t>
      </w:r>
      <w:r w:rsidRPr="00CA0DC1">
        <w:rPr>
          <w:rFonts w:eastAsia="標楷體" w:hint="eastAsia"/>
          <w:b/>
          <w:sz w:val="20"/>
          <w:szCs w:val="20"/>
        </w:rPr>
        <w:t xml:space="preserve"> p</w:t>
      </w:r>
      <w:r w:rsidRPr="00CA0DC1">
        <w:rPr>
          <w:rFonts w:eastAsia="標楷體" w:hint="eastAsia"/>
          <w:b/>
          <w:sz w:val="20"/>
          <w:szCs w:val="20"/>
        </w:rPr>
        <w:t>請採小寫。</w:t>
      </w:r>
    </w:p>
    <w:tbl>
      <w:tblPr>
        <w:tblW w:w="10830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00"/>
        <w:gridCol w:w="600"/>
        <w:gridCol w:w="601"/>
        <w:gridCol w:w="603"/>
        <w:gridCol w:w="601"/>
        <w:gridCol w:w="601"/>
        <w:gridCol w:w="601"/>
        <w:gridCol w:w="603"/>
        <w:gridCol w:w="601"/>
        <w:gridCol w:w="601"/>
        <w:gridCol w:w="601"/>
        <w:gridCol w:w="603"/>
        <w:gridCol w:w="603"/>
        <w:gridCol w:w="603"/>
        <w:gridCol w:w="603"/>
        <w:gridCol w:w="603"/>
        <w:gridCol w:w="601"/>
        <w:gridCol w:w="601"/>
      </w:tblGrid>
      <w:tr w:rsidR="00CA0DC1" w:rsidRPr="00CA0DC1" w14:paraId="469E24DE" w14:textId="77777777" w:rsidTr="009378F0">
        <w:trPr>
          <w:trHeight w:val="582"/>
          <w:jc w:val="right"/>
        </w:trPr>
        <w:tc>
          <w:tcPr>
            <w:tcW w:w="600" w:type="dxa"/>
            <w:shd w:val="clear" w:color="auto" w:fill="auto"/>
          </w:tcPr>
          <w:p w14:paraId="504F8AD4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0" w:type="dxa"/>
            <w:shd w:val="clear" w:color="auto" w:fill="auto"/>
          </w:tcPr>
          <w:p w14:paraId="168DC2E1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5779FFBD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7E54D2DE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172A8D5B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567D9587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2ADE4219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2B9A7BB2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6088217F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6179EA10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1D155B5B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575E68FB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5BEE447E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5EC67169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7DF9A89A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6DC60584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60CE969B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7074A9AC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CA0DC1" w:rsidRPr="00CA0DC1" w14:paraId="13EB4511" w14:textId="77777777" w:rsidTr="009378F0">
        <w:trPr>
          <w:trHeight w:val="582"/>
          <w:jc w:val="right"/>
        </w:trPr>
        <w:tc>
          <w:tcPr>
            <w:tcW w:w="600" w:type="dxa"/>
            <w:shd w:val="clear" w:color="auto" w:fill="auto"/>
          </w:tcPr>
          <w:p w14:paraId="3BF93C61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0" w:type="dxa"/>
            <w:shd w:val="clear" w:color="auto" w:fill="auto"/>
          </w:tcPr>
          <w:p w14:paraId="638E2602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5F551396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5DDD3ACE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0B25DE76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46D3FE61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4DD29AD7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238B0E83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28B87A5A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483AA277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0C778BEC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613F844B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5CC32DDA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46C2E0A8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3D316C6A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2C19011D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564C90DF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525EA4F6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CA0DC1" w:rsidRPr="00CA0DC1" w14:paraId="4462E539" w14:textId="77777777" w:rsidTr="009378F0">
        <w:trPr>
          <w:trHeight w:val="582"/>
          <w:jc w:val="right"/>
        </w:trPr>
        <w:tc>
          <w:tcPr>
            <w:tcW w:w="600" w:type="dxa"/>
            <w:shd w:val="clear" w:color="auto" w:fill="auto"/>
          </w:tcPr>
          <w:p w14:paraId="43C54C88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0" w:type="dxa"/>
            <w:shd w:val="clear" w:color="auto" w:fill="auto"/>
          </w:tcPr>
          <w:p w14:paraId="0315CF75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76C46B01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684A0BB6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7BB029BE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303E5C0E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635E4CA4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33AF1B53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5FB820A2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35C8CCC1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7363E326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5A0E1D3E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6A84B7DA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008E085B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63E33C96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1F9822CF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2A7C15C0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755B2337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CA0DC1" w:rsidRPr="00CA0DC1" w14:paraId="484B2AE3" w14:textId="77777777" w:rsidTr="009378F0">
        <w:trPr>
          <w:trHeight w:val="582"/>
          <w:jc w:val="right"/>
        </w:trPr>
        <w:tc>
          <w:tcPr>
            <w:tcW w:w="600" w:type="dxa"/>
            <w:shd w:val="clear" w:color="auto" w:fill="auto"/>
          </w:tcPr>
          <w:p w14:paraId="21009972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0" w:type="dxa"/>
            <w:shd w:val="clear" w:color="auto" w:fill="auto"/>
          </w:tcPr>
          <w:p w14:paraId="2F0B66CF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6373D61C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6DE9D1E0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3E25792F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3EA6CED3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20594AD2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1C982FC9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156DEF2A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357CDA20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11C8DC7D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61BF593C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04CF4AFC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1F7C6683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02757594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6F2C54E7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12C20D39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3981EC18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CA0DC1" w:rsidRPr="00CA0DC1" w14:paraId="6FC8AAF2" w14:textId="77777777" w:rsidTr="009378F0">
        <w:trPr>
          <w:trHeight w:val="582"/>
          <w:jc w:val="right"/>
        </w:trPr>
        <w:tc>
          <w:tcPr>
            <w:tcW w:w="600" w:type="dxa"/>
            <w:shd w:val="clear" w:color="auto" w:fill="auto"/>
          </w:tcPr>
          <w:p w14:paraId="06B91BF6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0" w:type="dxa"/>
            <w:shd w:val="clear" w:color="auto" w:fill="auto"/>
          </w:tcPr>
          <w:p w14:paraId="06726983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6E468274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2207A15E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19C64521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6656BC62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2885DAB0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322358AC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110D83F2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4E8B9D00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5D12EAC8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39C5D612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75B23B17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5191D74B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62FD2E7D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25ED4DE0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1BD14366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46135C4C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CA0DC1" w:rsidRPr="00CA0DC1" w14:paraId="32131992" w14:textId="77777777" w:rsidTr="009378F0">
        <w:trPr>
          <w:trHeight w:val="582"/>
          <w:jc w:val="right"/>
        </w:trPr>
        <w:tc>
          <w:tcPr>
            <w:tcW w:w="600" w:type="dxa"/>
            <w:shd w:val="clear" w:color="auto" w:fill="auto"/>
          </w:tcPr>
          <w:p w14:paraId="0052EFDE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0" w:type="dxa"/>
            <w:shd w:val="clear" w:color="auto" w:fill="auto"/>
          </w:tcPr>
          <w:p w14:paraId="08C8C522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193F66A6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3051A020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4678AE33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1EBFB00F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3AD20338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25D25808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1187F8D6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2861D9A0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4CE68539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4291BB17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6BC343F5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3D130FB5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1F4E566B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1B55FB2C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4C919895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08975E8E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</w:tbl>
    <w:p w14:paraId="21C8C16B" w14:textId="77777777" w:rsidR="00425383" w:rsidRPr="00CA0DC1" w:rsidRDefault="00425383" w:rsidP="00425383">
      <w:pPr>
        <w:snapToGrid w:val="0"/>
        <w:spacing w:beforeLines="40" w:before="144"/>
        <w:rPr>
          <w:rFonts w:eastAsia="標楷體"/>
          <w:b/>
          <w:sz w:val="28"/>
          <w:szCs w:val="42"/>
        </w:rPr>
      </w:pPr>
      <w:r w:rsidRPr="00CA0DC1">
        <w:rPr>
          <w:rFonts w:eastAsia="標楷體" w:hint="eastAsia"/>
          <w:b/>
          <w:sz w:val="28"/>
          <w:szCs w:val="42"/>
        </w:rPr>
        <w:t xml:space="preserve">  </w:t>
      </w:r>
      <w:r w:rsidRPr="00CA0DC1">
        <w:rPr>
          <w:rFonts w:eastAsia="標楷體" w:hint="eastAsia"/>
          <w:b/>
          <w:sz w:val="28"/>
          <w:szCs w:val="42"/>
        </w:rPr>
        <w:t>三、</w:t>
      </w:r>
      <w:r w:rsidRPr="00CA0DC1">
        <w:rPr>
          <w:rFonts w:eastAsia="標楷體"/>
          <w:b/>
          <w:sz w:val="28"/>
          <w:szCs w:val="42"/>
        </w:rPr>
        <w:t>我的觀點</w:t>
      </w:r>
      <w:r w:rsidRPr="00CA0DC1">
        <w:rPr>
          <w:rFonts w:eastAsia="標楷體" w:hint="eastAsia"/>
          <w:b/>
          <w:sz w:val="28"/>
          <w:szCs w:val="42"/>
        </w:rPr>
        <w:t xml:space="preserve">  </w:t>
      </w:r>
      <w:r w:rsidRPr="00CA0DC1">
        <w:rPr>
          <w:rFonts w:eastAsia="標楷體" w:hint="eastAsia"/>
          <w:b/>
          <w:sz w:val="20"/>
          <w:szCs w:val="20"/>
        </w:rPr>
        <w:t xml:space="preserve"> </w:t>
      </w:r>
      <w:r w:rsidRPr="00CA0DC1">
        <w:rPr>
          <w:rFonts w:eastAsia="標楷體" w:hint="eastAsia"/>
          <w:b/>
          <w:sz w:val="20"/>
          <w:szCs w:val="20"/>
        </w:rPr>
        <w:t>說明</w:t>
      </w:r>
      <w:r w:rsidRPr="00CA0DC1">
        <w:rPr>
          <w:rFonts w:eastAsia="標楷體" w:hint="eastAsia"/>
          <w:b/>
          <w:sz w:val="20"/>
          <w:szCs w:val="20"/>
        </w:rPr>
        <w:t xml:space="preserve"> : </w:t>
      </w:r>
      <w:r w:rsidRPr="00CA0DC1">
        <w:rPr>
          <w:rFonts w:eastAsia="標楷體" w:hint="eastAsia"/>
          <w:b/>
          <w:sz w:val="20"/>
          <w:szCs w:val="20"/>
        </w:rPr>
        <w:t>若有引用資料請加「」符號，且字數不得超過</w:t>
      </w:r>
      <w:r w:rsidRPr="00CA0DC1">
        <w:rPr>
          <w:rFonts w:eastAsia="標楷體" w:hint="eastAsia"/>
          <w:b/>
          <w:sz w:val="20"/>
          <w:szCs w:val="20"/>
        </w:rPr>
        <w:t xml:space="preserve"> 50</w:t>
      </w:r>
      <w:r w:rsidRPr="00CA0DC1">
        <w:rPr>
          <w:rFonts w:eastAsia="標楷體" w:hint="eastAsia"/>
          <w:b/>
          <w:sz w:val="20"/>
          <w:szCs w:val="20"/>
        </w:rPr>
        <w:t>字</w:t>
      </w:r>
      <w:r w:rsidRPr="00CA0DC1">
        <w:rPr>
          <w:rFonts w:eastAsia="標楷體" w:hint="eastAsia"/>
          <w:b/>
          <w:sz w:val="20"/>
          <w:szCs w:val="20"/>
        </w:rPr>
        <w:t>(</w:t>
      </w:r>
      <w:r w:rsidRPr="00CA0DC1">
        <w:rPr>
          <w:rFonts w:eastAsia="標楷體" w:hint="eastAsia"/>
          <w:b/>
          <w:sz w:val="20"/>
          <w:szCs w:val="20"/>
        </w:rPr>
        <w:t>不含標點符號</w:t>
      </w:r>
      <w:r w:rsidRPr="00CA0DC1">
        <w:rPr>
          <w:rFonts w:eastAsia="標楷體" w:hint="eastAsia"/>
          <w:b/>
          <w:sz w:val="20"/>
          <w:szCs w:val="20"/>
        </w:rPr>
        <w:t>)</w:t>
      </w:r>
      <w:r w:rsidRPr="00CA0DC1">
        <w:rPr>
          <w:rFonts w:eastAsia="標楷體" w:hint="eastAsia"/>
          <w:b/>
          <w:sz w:val="20"/>
          <w:szCs w:val="20"/>
        </w:rPr>
        <w:t>。</w:t>
      </w:r>
    </w:p>
    <w:tbl>
      <w:tblPr>
        <w:tblW w:w="10841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01"/>
        <w:gridCol w:w="601"/>
        <w:gridCol w:w="602"/>
        <w:gridCol w:w="603"/>
        <w:gridCol w:w="602"/>
        <w:gridCol w:w="602"/>
        <w:gridCol w:w="602"/>
        <w:gridCol w:w="603"/>
        <w:gridCol w:w="602"/>
        <w:gridCol w:w="602"/>
        <w:gridCol w:w="602"/>
        <w:gridCol w:w="603"/>
        <w:gridCol w:w="603"/>
        <w:gridCol w:w="603"/>
        <w:gridCol w:w="603"/>
        <w:gridCol w:w="603"/>
        <w:gridCol w:w="602"/>
        <w:gridCol w:w="602"/>
      </w:tblGrid>
      <w:tr w:rsidR="00CA0DC1" w:rsidRPr="00CA0DC1" w14:paraId="6E91187D" w14:textId="77777777" w:rsidTr="009378F0">
        <w:trPr>
          <w:trHeight w:val="618"/>
          <w:jc w:val="right"/>
        </w:trPr>
        <w:tc>
          <w:tcPr>
            <w:tcW w:w="601" w:type="dxa"/>
            <w:shd w:val="clear" w:color="auto" w:fill="auto"/>
          </w:tcPr>
          <w:p w14:paraId="2DB0F55F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78C20CA2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476B9BDC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06472E40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73C6133B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10DCB14D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7D8A9BFA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498ED130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06FBF296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0A96174C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3B0877EE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4EEDBD93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118EA19F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27DB15D9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1AE1EB71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68121E12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1A189872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3C9D0337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CA0DC1" w:rsidRPr="00CA0DC1" w14:paraId="7AB8B7ED" w14:textId="77777777" w:rsidTr="009378F0">
        <w:trPr>
          <w:trHeight w:val="618"/>
          <w:jc w:val="right"/>
        </w:trPr>
        <w:tc>
          <w:tcPr>
            <w:tcW w:w="601" w:type="dxa"/>
            <w:shd w:val="clear" w:color="auto" w:fill="auto"/>
          </w:tcPr>
          <w:p w14:paraId="4F656680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001A1658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03D7D948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0AB75230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35D8B1AC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5524E9EA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042E90AD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0970E816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4B84400D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2B9A0512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4EC14EEB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68FD5CDE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5AE0A622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77525F5C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2E2133AD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4AC83303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7D59D8A5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7AD93AFB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CA0DC1" w:rsidRPr="00CA0DC1" w14:paraId="3F9D4A11" w14:textId="77777777" w:rsidTr="009378F0">
        <w:trPr>
          <w:trHeight w:val="618"/>
          <w:jc w:val="right"/>
        </w:trPr>
        <w:tc>
          <w:tcPr>
            <w:tcW w:w="601" w:type="dxa"/>
            <w:shd w:val="clear" w:color="auto" w:fill="auto"/>
          </w:tcPr>
          <w:p w14:paraId="1B74EBF9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6F8D6015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1DAC016A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6ABEF5AE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3AE3FA90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571044CC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262C21D3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061A5BB8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3C3D60EF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19BC886B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70CA314F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17D285A2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025D5AEB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52758C49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0293BF17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7916956A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726F0F53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29ABD1D3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CA0DC1" w:rsidRPr="00CA0DC1" w14:paraId="660F7F53" w14:textId="77777777" w:rsidTr="009378F0">
        <w:trPr>
          <w:trHeight w:val="618"/>
          <w:jc w:val="right"/>
        </w:trPr>
        <w:tc>
          <w:tcPr>
            <w:tcW w:w="601" w:type="dxa"/>
            <w:shd w:val="clear" w:color="auto" w:fill="auto"/>
          </w:tcPr>
          <w:p w14:paraId="102F53C8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02ADDED3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6349FCD9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2875F384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500BE1E6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72E61150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7F332551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682B8CFC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69CC836D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65DACB4E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15B65FF5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108BEDB5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632AF8F7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029E0F20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04B6E79D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77E03339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6F1A0396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54088628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CA0DC1" w:rsidRPr="00CA0DC1" w14:paraId="3C65809D" w14:textId="77777777" w:rsidTr="009378F0">
        <w:trPr>
          <w:trHeight w:val="618"/>
          <w:jc w:val="right"/>
        </w:trPr>
        <w:tc>
          <w:tcPr>
            <w:tcW w:w="601" w:type="dxa"/>
            <w:shd w:val="clear" w:color="auto" w:fill="auto"/>
          </w:tcPr>
          <w:p w14:paraId="7B948856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0C3F4EBF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73BCA078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26650672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0CB4F7CB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1592D8F3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3D99B094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4C17F07C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4D71B344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1DF718F6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2B85665E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37B4E530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31C92F64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0E2BD7B6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42FF266D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5171FE1C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1D2E6233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1779F2D5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CA0DC1" w:rsidRPr="00CA0DC1" w14:paraId="2A4D957C" w14:textId="77777777" w:rsidTr="009378F0">
        <w:trPr>
          <w:trHeight w:val="618"/>
          <w:jc w:val="right"/>
        </w:trPr>
        <w:tc>
          <w:tcPr>
            <w:tcW w:w="601" w:type="dxa"/>
            <w:shd w:val="clear" w:color="auto" w:fill="auto"/>
          </w:tcPr>
          <w:p w14:paraId="1D03D975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37BA2FDA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7CCA8992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010C9BE8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5BC5BC1E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4BCEA483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518A242F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3B9AFCCF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43E173F4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3B2A40EA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5F0932B6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7EEB6AEC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2871D4C6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31FC7F48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3EABAE58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5B4C40DB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1760F810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7E1943DE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CA0DC1" w:rsidRPr="00CA0DC1" w14:paraId="687307BD" w14:textId="77777777" w:rsidTr="009378F0">
        <w:trPr>
          <w:trHeight w:val="618"/>
          <w:jc w:val="right"/>
        </w:trPr>
        <w:tc>
          <w:tcPr>
            <w:tcW w:w="601" w:type="dxa"/>
            <w:shd w:val="clear" w:color="auto" w:fill="auto"/>
          </w:tcPr>
          <w:p w14:paraId="7D6C7702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451E7413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3C57C98E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0EDC1F76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2DAFA14C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45CBB9A0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339D00DF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29374B5F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4953459E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1AA28A87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68A9257F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3C106BC7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5D0387AF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6B792EF8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230BDD9A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19411A04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718FC05A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32D31FAD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CA0DC1" w:rsidRPr="00CA0DC1" w14:paraId="23E04714" w14:textId="77777777" w:rsidTr="009378F0">
        <w:trPr>
          <w:trHeight w:val="618"/>
          <w:jc w:val="right"/>
        </w:trPr>
        <w:tc>
          <w:tcPr>
            <w:tcW w:w="601" w:type="dxa"/>
            <w:shd w:val="clear" w:color="auto" w:fill="auto"/>
          </w:tcPr>
          <w:p w14:paraId="1FFCB9F9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3D7756E8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264DC6C5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10CF27CB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7636615F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1F42766B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53C5B8EB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6353E53D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248E3525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7E999A10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65B85EE8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6D1DD74D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2CD989D4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30895060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1EDD3BDC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284E1741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56DED228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3D31358D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425383" w:rsidRPr="00CA0DC1" w14:paraId="46134F5F" w14:textId="77777777" w:rsidTr="009378F0">
        <w:trPr>
          <w:trHeight w:val="618"/>
          <w:jc w:val="right"/>
        </w:trPr>
        <w:tc>
          <w:tcPr>
            <w:tcW w:w="601" w:type="dxa"/>
            <w:shd w:val="clear" w:color="auto" w:fill="auto"/>
          </w:tcPr>
          <w:p w14:paraId="6E139079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7F9A535C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5E7CF5B8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7AEB7313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35AA9AF0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6D06A68D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3330665C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62D3AA11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6D30356D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6D7E7BF9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2866F685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110C17EC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17FE76C7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181F730F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098DB3DC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1C39B53F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6CEAFFCF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0E64A4CF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</w:tbl>
    <w:p w14:paraId="6DD8D5DC" w14:textId="77777777" w:rsidR="00425383" w:rsidRPr="00CA0DC1" w:rsidRDefault="00425383" w:rsidP="00425383">
      <w:pPr>
        <w:snapToGrid w:val="0"/>
        <w:spacing w:beforeLines="50" w:before="180"/>
        <w:rPr>
          <w:rFonts w:eastAsia="標楷體"/>
          <w:b/>
          <w:sz w:val="28"/>
          <w:szCs w:val="42"/>
        </w:rPr>
      </w:pPr>
    </w:p>
    <w:tbl>
      <w:tblPr>
        <w:tblW w:w="10841" w:type="dxa"/>
        <w:tblInd w:w="2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01"/>
        <w:gridCol w:w="601"/>
        <w:gridCol w:w="602"/>
        <w:gridCol w:w="603"/>
        <w:gridCol w:w="602"/>
        <w:gridCol w:w="602"/>
        <w:gridCol w:w="602"/>
        <w:gridCol w:w="603"/>
        <w:gridCol w:w="602"/>
        <w:gridCol w:w="602"/>
        <w:gridCol w:w="602"/>
        <w:gridCol w:w="603"/>
        <w:gridCol w:w="603"/>
        <w:gridCol w:w="603"/>
        <w:gridCol w:w="603"/>
        <w:gridCol w:w="603"/>
        <w:gridCol w:w="602"/>
        <w:gridCol w:w="602"/>
      </w:tblGrid>
      <w:tr w:rsidR="00CA0DC1" w:rsidRPr="00CA0DC1" w14:paraId="489FC80E" w14:textId="77777777" w:rsidTr="009378F0">
        <w:trPr>
          <w:trHeight w:val="591"/>
        </w:trPr>
        <w:tc>
          <w:tcPr>
            <w:tcW w:w="601" w:type="dxa"/>
            <w:shd w:val="clear" w:color="auto" w:fill="auto"/>
          </w:tcPr>
          <w:p w14:paraId="32915DC5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  <w:r w:rsidRPr="00CA0DC1">
              <w:rPr>
                <w:rFonts w:eastAsia="標楷體" w:hint="eastAsia"/>
              </w:rPr>
              <w:t xml:space="preserve"> </w:t>
            </w:r>
          </w:p>
        </w:tc>
        <w:tc>
          <w:tcPr>
            <w:tcW w:w="601" w:type="dxa"/>
            <w:shd w:val="clear" w:color="auto" w:fill="auto"/>
          </w:tcPr>
          <w:p w14:paraId="0DC72A5B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2CB0AC18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10C6CFB1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361A6AE7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2E840333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197B88DB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333DFE6B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6C5625EF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3FFA4493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7F2593E4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5FA77F86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37D40E86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5D3DF229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2C7FF3AD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43B3F316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69817885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26F964E1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CA0DC1" w:rsidRPr="00CA0DC1" w14:paraId="2291CDC5" w14:textId="77777777" w:rsidTr="009378F0">
        <w:trPr>
          <w:trHeight w:val="591"/>
        </w:trPr>
        <w:tc>
          <w:tcPr>
            <w:tcW w:w="601" w:type="dxa"/>
            <w:shd w:val="clear" w:color="auto" w:fill="auto"/>
          </w:tcPr>
          <w:p w14:paraId="34CAA365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5CEB1927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4230E79A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6931D124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373135E2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75ECF6D7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1EC68AD9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41C95A4F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649A5A5F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1089C7E8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10C6B725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326CD232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13C89425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10E809F7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30D2F6E3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2856381C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0EB35541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10DA523E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CA0DC1" w:rsidRPr="00CA0DC1" w14:paraId="5BD3AEEC" w14:textId="77777777" w:rsidTr="009378F0">
        <w:trPr>
          <w:trHeight w:val="591"/>
        </w:trPr>
        <w:tc>
          <w:tcPr>
            <w:tcW w:w="601" w:type="dxa"/>
            <w:shd w:val="clear" w:color="auto" w:fill="auto"/>
          </w:tcPr>
          <w:p w14:paraId="4E8FCFB7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7E206E74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3D3A4337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7F315E2F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23F71CAC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5A13C607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43A0E8B0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0F0B823B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478FC030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70CCD876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7D991DB3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76155F86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2CFE8F7E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3CD39955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1CAE3370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61F81631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05785316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74181B13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CA0DC1" w:rsidRPr="00CA0DC1" w14:paraId="17546572" w14:textId="77777777" w:rsidTr="009378F0">
        <w:trPr>
          <w:trHeight w:val="591"/>
        </w:trPr>
        <w:tc>
          <w:tcPr>
            <w:tcW w:w="601" w:type="dxa"/>
            <w:shd w:val="clear" w:color="auto" w:fill="auto"/>
          </w:tcPr>
          <w:p w14:paraId="62EA79DC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5851DCDD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5792F25C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3B6898BA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36B7E13A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474836C0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386944EF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39864EDB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708BECB7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43051B6C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35F9CA4A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4AD23A5F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7E161EE8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31ACA6AA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47828F50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76C0DBCE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5FBD75AE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02587A31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CA0DC1" w:rsidRPr="00CA0DC1" w14:paraId="2EA70426" w14:textId="77777777" w:rsidTr="009378F0">
        <w:trPr>
          <w:trHeight w:val="591"/>
        </w:trPr>
        <w:tc>
          <w:tcPr>
            <w:tcW w:w="601" w:type="dxa"/>
            <w:shd w:val="clear" w:color="auto" w:fill="auto"/>
          </w:tcPr>
          <w:p w14:paraId="1BC49060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5EE361B4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54282462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2308B652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20471ECA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6374EB4B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17739A21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48EC9D75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3861778F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0E346B90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0C0F3926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3F10255F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69767AB0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014D8F3A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177C5D05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19093E18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129FE352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1AE06C4A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CA0DC1" w:rsidRPr="00CA0DC1" w14:paraId="4F2BB065" w14:textId="77777777" w:rsidTr="009378F0">
        <w:trPr>
          <w:trHeight w:val="591"/>
        </w:trPr>
        <w:tc>
          <w:tcPr>
            <w:tcW w:w="601" w:type="dxa"/>
            <w:shd w:val="clear" w:color="auto" w:fill="auto"/>
          </w:tcPr>
          <w:p w14:paraId="5856FCE8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1C314356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28F0FD61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4035427D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56447D7D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1C8F1A93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38FB3E0A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1987C7CC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09089F80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2ADBA26E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46F320E4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784196E1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07461D98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27E9FA68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5638255F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42FE9331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3B6184EF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27359F44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CA0DC1" w:rsidRPr="00CA0DC1" w14:paraId="434C63F7" w14:textId="77777777" w:rsidTr="009378F0">
        <w:trPr>
          <w:trHeight w:val="591"/>
        </w:trPr>
        <w:tc>
          <w:tcPr>
            <w:tcW w:w="601" w:type="dxa"/>
            <w:shd w:val="clear" w:color="auto" w:fill="auto"/>
          </w:tcPr>
          <w:p w14:paraId="5A1AF179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56AEA68B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0537F871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4F42C7A3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4FF1A815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04CA0EBD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56A42BB8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732E217C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4BC7849D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40374A89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243338E5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5C1A7BD6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7F0DA7FD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49F2A0A7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7C09F75D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25639CAE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797E7648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038C9568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CA0DC1" w:rsidRPr="00CA0DC1" w14:paraId="210DDF25" w14:textId="77777777" w:rsidTr="009378F0">
        <w:trPr>
          <w:trHeight w:val="591"/>
        </w:trPr>
        <w:tc>
          <w:tcPr>
            <w:tcW w:w="601" w:type="dxa"/>
            <w:shd w:val="clear" w:color="auto" w:fill="auto"/>
          </w:tcPr>
          <w:p w14:paraId="64A3C283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7969F5E0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710A8DDB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3CF0F196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0270D80B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3E1CDB96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7420EF2B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2E84481F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23CF9EB6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6F087099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31D49E89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44D2B879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62FBD777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7285E471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1599B8B1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454F18AC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06724512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68D07B0F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CA0DC1" w:rsidRPr="00CA0DC1" w14:paraId="629A662E" w14:textId="77777777" w:rsidTr="009378F0">
        <w:trPr>
          <w:trHeight w:val="591"/>
        </w:trPr>
        <w:tc>
          <w:tcPr>
            <w:tcW w:w="601" w:type="dxa"/>
            <w:shd w:val="clear" w:color="auto" w:fill="auto"/>
          </w:tcPr>
          <w:p w14:paraId="2C36491D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399F99A1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3AD582E4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2C0B30A8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44566FFA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4312A695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3D8D7706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771BF34C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0651ADD0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0685BA24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5342A5AF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3EDB03AA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73286978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70632331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2649FFB8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7FE4057D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69B38FD5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28A1CF4C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CA0DC1" w:rsidRPr="00CA0DC1" w14:paraId="6BFC8957" w14:textId="77777777" w:rsidTr="009378F0">
        <w:trPr>
          <w:trHeight w:val="591"/>
        </w:trPr>
        <w:tc>
          <w:tcPr>
            <w:tcW w:w="601" w:type="dxa"/>
            <w:shd w:val="clear" w:color="auto" w:fill="auto"/>
          </w:tcPr>
          <w:p w14:paraId="584EEF2A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673A1325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39FD5A11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47752008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735AB549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79E99E50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126B5961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3B508A86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1BDEF792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53CC5B0E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61CDF8B5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35CB22AD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4CFE2867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4D60E44A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1922C1CD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6571A3EC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53AA7564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4D66634E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CA0DC1" w:rsidRPr="00CA0DC1" w14:paraId="0D3F526B" w14:textId="77777777" w:rsidTr="009378F0">
        <w:trPr>
          <w:trHeight w:val="591"/>
        </w:trPr>
        <w:tc>
          <w:tcPr>
            <w:tcW w:w="601" w:type="dxa"/>
            <w:shd w:val="clear" w:color="auto" w:fill="auto"/>
          </w:tcPr>
          <w:p w14:paraId="522DBEEC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4002485D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329EEF74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1654FC8D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556964AB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4747DDD8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2B168CA0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1B1D91D8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5870DC64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7CC3C8C2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7DF9B1E9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6F2B2629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6563F019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45FEDD00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5D7134BF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5B0164DE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5F877E8D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6C0EC242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CA0DC1" w:rsidRPr="00CA0DC1" w14:paraId="310AC8BA" w14:textId="77777777" w:rsidTr="009378F0">
        <w:trPr>
          <w:trHeight w:val="591"/>
        </w:trPr>
        <w:tc>
          <w:tcPr>
            <w:tcW w:w="601" w:type="dxa"/>
            <w:shd w:val="clear" w:color="auto" w:fill="auto"/>
          </w:tcPr>
          <w:p w14:paraId="514990D6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0E4643E7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38A7A672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12A93FBB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01FE9405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1E81484E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60BF8C90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2F8051F2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68D47E63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3B019520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46C2BB73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379E07EA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44A26D61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264B061F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27368B9C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7296A9EC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1901C32A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73A8E29E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CA0DC1" w:rsidRPr="00CA0DC1" w14:paraId="036B290D" w14:textId="77777777" w:rsidTr="009378F0">
        <w:trPr>
          <w:trHeight w:val="591"/>
        </w:trPr>
        <w:tc>
          <w:tcPr>
            <w:tcW w:w="601" w:type="dxa"/>
            <w:shd w:val="clear" w:color="auto" w:fill="auto"/>
          </w:tcPr>
          <w:p w14:paraId="05C34ED5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30B3EAE4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0146F86F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1AB5785E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3ED770E9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6A1379EA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0838F14F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0B8E1B60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65BCE3C6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1A7B2216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00D762D7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61F77219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6CE1186D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1272EFC2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5E649727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54079D6A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432EDB13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7797537F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CA0DC1" w:rsidRPr="00CA0DC1" w14:paraId="1FD1BC1C" w14:textId="77777777" w:rsidTr="009378F0">
        <w:trPr>
          <w:trHeight w:val="591"/>
        </w:trPr>
        <w:tc>
          <w:tcPr>
            <w:tcW w:w="601" w:type="dxa"/>
            <w:shd w:val="clear" w:color="auto" w:fill="auto"/>
          </w:tcPr>
          <w:p w14:paraId="41127937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7CC1143C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16323929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1FC79B02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47926FA5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57D1F790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2D133B5C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55D90F6A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03312AEE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1048A2A3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4D940735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42E54B61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71899AE2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4707B75A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0E11DD3A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5E60B244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3EA3BD62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2AA53AE9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CA0DC1" w:rsidRPr="00CA0DC1" w14:paraId="2AF1BDCF" w14:textId="77777777" w:rsidTr="009378F0">
        <w:trPr>
          <w:trHeight w:val="591"/>
        </w:trPr>
        <w:tc>
          <w:tcPr>
            <w:tcW w:w="601" w:type="dxa"/>
            <w:shd w:val="clear" w:color="auto" w:fill="auto"/>
          </w:tcPr>
          <w:p w14:paraId="4C2A523E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0EA1E6B9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741D04A5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18482C0C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23CE96D0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477C63DB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0A0FAE8A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16A79FC7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37A95F3F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77B7D870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62F737BF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41228C5A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656F3D19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7787D134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3071B206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14C76D05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41AE0E51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4D68076D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CA0DC1" w:rsidRPr="00CA0DC1" w14:paraId="2C648FD6" w14:textId="77777777" w:rsidTr="009378F0">
        <w:trPr>
          <w:trHeight w:val="591"/>
        </w:trPr>
        <w:tc>
          <w:tcPr>
            <w:tcW w:w="601" w:type="dxa"/>
            <w:shd w:val="clear" w:color="auto" w:fill="auto"/>
          </w:tcPr>
          <w:p w14:paraId="170B868B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30353BE4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054778EB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21F66FBE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0629917C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03BF0423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520E6E22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0EA3E9C4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414BCEC2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1447B80E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1E6CA0D1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48624073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7C4F6366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0CA54847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3BD287F6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16B6BCBD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7B73665D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152AF779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CA0DC1" w:rsidRPr="00CA0DC1" w14:paraId="538FBF35" w14:textId="77777777" w:rsidTr="009378F0">
        <w:trPr>
          <w:trHeight w:val="591"/>
        </w:trPr>
        <w:tc>
          <w:tcPr>
            <w:tcW w:w="601" w:type="dxa"/>
            <w:shd w:val="clear" w:color="auto" w:fill="auto"/>
          </w:tcPr>
          <w:p w14:paraId="28EEC508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6B0997E6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6A154425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4CE4275E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67C71883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5C0451D9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2CC4E021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17D713DA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31215F13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68491D50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57F675DB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25142CB3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12039636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2EA65E86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3F850A67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6DECF572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36910310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742F3EF9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425383" w:rsidRPr="00CA0DC1" w14:paraId="4F208E22" w14:textId="77777777" w:rsidTr="009378F0">
        <w:trPr>
          <w:trHeight w:val="591"/>
        </w:trPr>
        <w:tc>
          <w:tcPr>
            <w:tcW w:w="601" w:type="dxa"/>
            <w:shd w:val="clear" w:color="auto" w:fill="auto"/>
          </w:tcPr>
          <w:p w14:paraId="4CA72BB2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44442487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053A3938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25B1DB95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3341AC7C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7982E437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2D7A03A6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3CEABFE9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14D127DC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36F2F113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21172AB0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10CD720A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349CA3C7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7843E155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14:paraId="5F286420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14:paraId="2B960F58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36D77624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02DC0E63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</w:tbl>
    <w:p w14:paraId="2EF9819A" w14:textId="77777777" w:rsidR="00425383" w:rsidRPr="00CA0DC1" w:rsidRDefault="00425383" w:rsidP="00425383">
      <w:pPr>
        <w:snapToGrid w:val="0"/>
        <w:spacing w:beforeLines="40" w:before="144"/>
        <w:rPr>
          <w:rFonts w:eastAsia="標楷體"/>
          <w:b/>
          <w:sz w:val="28"/>
          <w:szCs w:val="42"/>
        </w:rPr>
      </w:pPr>
    </w:p>
    <w:p w14:paraId="34EDB3DB" w14:textId="77777777" w:rsidR="00425383" w:rsidRPr="00CA0DC1" w:rsidRDefault="00425383" w:rsidP="00425383">
      <w:pPr>
        <w:snapToGrid w:val="0"/>
        <w:spacing w:beforeLines="40" w:before="144" w:after="240"/>
        <w:ind w:leftChars="46" w:left="110"/>
        <w:rPr>
          <w:rFonts w:eastAsia="標楷體"/>
          <w:b/>
          <w:sz w:val="28"/>
          <w:szCs w:val="42"/>
        </w:rPr>
      </w:pPr>
      <w:r w:rsidRPr="00CA0DC1">
        <w:rPr>
          <w:rFonts w:eastAsia="標楷體" w:hint="eastAsia"/>
          <w:b/>
          <w:sz w:val="28"/>
          <w:szCs w:val="42"/>
        </w:rPr>
        <w:t>四、</w:t>
      </w:r>
      <w:r w:rsidRPr="00CA0DC1">
        <w:rPr>
          <w:rFonts w:eastAsia="標楷體"/>
          <w:b/>
          <w:sz w:val="28"/>
          <w:szCs w:val="42"/>
        </w:rPr>
        <w:t>討論議題</w:t>
      </w:r>
    </w:p>
    <w:tbl>
      <w:tblPr>
        <w:tblW w:w="10819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2"/>
      </w:tblGrid>
      <w:tr w:rsidR="00CA0DC1" w:rsidRPr="00CA0DC1" w14:paraId="332D6AEA" w14:textId="77777777" w:rsidTr="009378F0">
        <w:trPr>
          <w:trHeight w:val="633"/>
        </w:trPr>
        <w:tc>
          <w:tcPr>
            <w:tcW w:w="601" w:type="dxa"/>
            <w:shd w:val="clear" w:color="auto" w:fill="auto"/>
          </w:tcPr>
          <w:p w14:paraId="1E19BA44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5C0B9725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43B25B7B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2C6C4CE2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51CE53B7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736E769C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6FC9246C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128736DA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68500729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612F920D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7902D49C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7CA36758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</w:tcPr>
          <w:p w14:paraId="23C092C8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</w:tcPr>
          <w:p w14:paraId="2DCBC738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</w:tcPr>
          <w:p w14:paraId="7DA66A89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7451F6A3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076FC893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666E5E88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CA0DC1" w:rsidRPr="00CA0DC1" w14:paraId="4A4A07D5" w14:textId="77777777" w:rsidTr="009378F0">
        <w:trPr>
          <w:trHeight w:val="633"/>
        </w:trPr>
        <w:tc>
          <w:tcPr>
            <w:tcW w:w="601" w:type="dxa"/>
            <w:shd w:val="clear" w:color="auto" w:fill="auto"/>
          </w:tcPr>
          <w:p w14:paraId="706B4EDF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5FBDC63C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0E6AC424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30F35279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01AFCB0C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500D2BBA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24536A65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2F257DC8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4C573A5F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49672AC0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15DFD23B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4690EA0A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</w:tcPr>
          <w:p w14:paraId="406F5BD9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</w:tcPr>
          <w:p w14:paraId="0B2361FC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</w:tcPr>
          <w:p w14:paraId="6772C554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39091DFA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2DCFE054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1ADDCE8F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CA0DC1" w:rsidRPr="00CA0DC1" w14:paraId="546C3CF5" w14:textId="77777777" w:rsidTr="009378F0">
        <w:trPr>
          <w:trHeight w:val="633"/>
        </w:trPr>
        <w:tc>
          <w:tcPr>
            <w:tcW w:w="601" w:type="dxa"/>
            <w:shd w:val="clear" w:color="auto" w:fill="auto"/>
          </w:tcPr>
          <w:p w14:paraId="151B65F3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5722E083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700BD522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10FC6780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3E1B4D93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387BE375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03D1DE4B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25498E1B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11DD77C1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7847E7B3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7990ADE4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3E6C0B60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</w:tcPr>
          <w:p w14:paraId="51FD2BFA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</w:tcPr>
          <w:p w14:paraId="788D084F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</w:tcPr>
          <w:p w14:paraId="5584AD84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5E0193AB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7D8AE47A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546C28F6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CA0DC1" w:rsidRPr="00CA0DC1" w14:paraId="79125505" w14:textId="77777777" w:rsidTr="009378F0">
        <w:trPr>
          <w:trHeight w:val="633"/>
        </w:trPr>
        <w:tc>
          <w:tcPr>
            <w:tcW w:w="601" w:type="dxa"/>
            <w:shd w:val="clear" w:color="auto" w:fill="auto"/>
          </w:tcPr>
          <w:p w14:paraId="576B69CE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4EC6E5C4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3F69798D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4C68FEE6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73078DE0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03DABFCB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79FC7422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65002EB1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530C1D55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12CE2856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09EE38A6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12FFDDC6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</w:tcPr>
          <w:p w14:paraId="7CEBA182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</w:tcPr>
          <w:p w14:paraId="769FFB59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</w:tcPr>
          <w:p w14:paraId="727A80BC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60A9B2CB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693CF162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62051C0F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425383" w:rsidRPr="00CA0DC1" w14:paraId="70EA0029" w14:textId="77777777" w:rsidTr="009378F0">
        <w:trPr>
          <w:trHeight w:val="633"/>
        </w:trPr>
        <w:tc>
          <w:tcPr>
            <w:tcW w:w="601" w:type="dxa"/>
            <w:shd w:val="clear" w:color="auto" w:fill="auto"/>
          </w:tcPr>
          <w:p w14:paraId="4F549E65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7C4D7303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424230A0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005051C1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245D149C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21EC60B1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04463B20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1556DF6B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40C5C677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7E5B9EB7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1BE4CA5E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3334439A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</w:tcPr>
          <w:p w14:paraId="77124169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</w:tcPr>
          <w:p w14:paraId="12644A84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</w:tcPr>
          <w:p w14:paraId="2C8B56B0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78896245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14:paraId="498BE415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14:paraId="16B9CC94" w14:textId="77777777" w:rsidR="00425383" w:rsidRPr="00CA0DC1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</w:tbl>
    <w:p w14:paraId="5C152026" w14:textId="77777777" w:rsidR="00744B76" w:rsidRPr="00CA0DC1" w:rsidRDefault="00744B76" w:rsidP="00C206DD">
      <w:pPr>
        <w:snapToGrid w:val="0"/>
        <w:rPr>
          <w:rFonts w:eastAsia="標楷體"/>
        </w:rPr>
      </w:pPr>
    </w:p>
    <w:sectPr w:rsidR="00744B76" w:rsidRPr="00CA0DC1" w:rsidSect="00EB0ED9">
      <w:pgSz w:w="23814" w:h="16840" w:orient="landscape" w:code="8"/>
      <w:pgMar w:top="680" w:right="567" w:bottom="386" w:left="680" w:header="851" w:footer="624" w:gutter="0"/>
      <w:cols w:num="2" w:space="60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6C2AB" w14:textId="77777777" w:rsidR="0069240A" w:rsidRDefault="0069240A" w:rsidP="00472C59">
      <w:r>
        <w:separator/>
      </w:r>
    </w:p>
  </w:endnote>
  <w:endnote w:type="continuationSeparator" w:id="0">
    <w:p w14:paraId="65842BE5" w14:textId="77777777" w:rsidR="0069240A" w:rsidRDefault="0069240A" w:rsidP="0047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9C501" w14:textId="77777777" w:rsidR="0069240A" w:rsidRDefault="0069240A" w:rsidP="00472C59">
      <w:r>
        <w:separator/>
      </w:r>
    </w:p>
  </w:footnote>
  <w:footnote w:type="continuationSeparator" w:id="0">
    <w:p w14:paraId="063ED47C" w14:textId="77777777" w:rsidR="0069240A" w:rsidRDefault="0069240A" w:rsidP="00472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865A6"/>
    <w:multiLevelType w:val="hybridMultilevel"/>
    <w:tmpl w:val="594C0F44"/>
    <w:lvl w:ilvl="0" w:tplc="56FA1F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1C0691"/>
    <w:multiLevelType w:val="hybridMultilevel"/>
    <w:tmpl w:val="45BA5A30"/>
    <w:lvl w:ilvl="0" w:tplc="2BF4A56E">
      <w:start w:val="1"/>
      <w:numFmt w:val="decimal"/>
      <w:lvlText w:val="%1"/>
      <w:lvlJc w:val="left"/>
      <w:pPr>
        <w:ind w:left="480" w:hanging="480"/>
      </w:pPr>
      <w:rPr>
        <w:rFonts w:ascii="KaiTi" w:eastAsia="KaiTi" w:hAnsi="KaiT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4F4557"/>
    <w:multiLevelType w:val="hybridMultilevel"/>
    <w:tmpl w:val="B008C766"/>
    <w:lvl w:ilvl="0" w:tplc="2BF4A56E">
      <w:start w:val="1"/>
      <w:numFmt w:val="decimal"/>
      <w:lvlText w:val="%1"/>
      <w:lvlJc w:val="left"/>
      <w:pPr>
        <w:ind w:left="480" w:hanging="480"/>
      </w:pPr>
      <w:rPr>
        <w:rFonts w:ascii="KaiTi" w:eastAsia="KaiTi" w:hAnsi="KaiT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7A31D9"/>
    <w:multiLevelType w:val="hybridMultilevel"/>
    <w:tmpl w:val="FB50D9B0"/>
    <w:lvl w:ilvl="0" w:tplc="2BF4A56E">
      <w:start w:val="1"/>
      <w:numFmt w:val="decimal"/>
      <w:lvlText w:val="%1"/>
      <w:lvlJc w:val="left"/>
      <w:pPr>
        <w:ind w:left="480" w:hanging="480"/>
      </w:pPr>
      <w:rPr>
        <w:rFonts w:ascii="KaiTi" w:eastAsia="KaiTi" w:hAnsi="KaiT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3A11AD"/>
    <w:multiLevelType w:val="hybridMultilevel"/>
    <w:tmpl w:val="303CBAF8"/>
    <w:lvl w:ilvl="0" w:tplc="2E36523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E44F59"/>
    <w:multiLevelType w:val="hybridMultilevel"/>
    <w:tmpl w:val="C1A8F15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E7601F3"/>
    <w:multiLevelType w:val="hybridMultilevel"/>
    <w:tmpl w:val="7102E7B2"/>
    <w:lvl w:ilvl="0" w:tplc="8C68DE2E">
      <w:start w:val="1"/>
      <w:numFmt w:val="decimal"/>
      <w:lvlText w:val="(%1)"/>
      <w:lvlJc w:val="left"/>
      <w:pPr>
        <w:ind w:left="1440" w:hanging="480"/>
      </w:pPr>
      <w:rPr>
        <w:rFonts w:hint="default"/>
        <w:b w:val="0"/>
      </w:rPr>
    </w:lvl>
    <w:lvl w:ilvl="1" w:tplc="331E972C">
      <w:start w:val="4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0773EC"/>
    <w:multiLevelType w:val="hybridMultilevel"/>
    <w:tmpl w:val="F68291AA"/>
    <w:lvl w:ilvl="0" w:tplc="46F8E79C">
      <w:start w:val="1"/>
      <w:numFmt w:val="decimal"/>
      <w:lvlText w:val="（%1）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8" w15:restartNumberingAfterBreak="0">
    <w:nsid w:val="18C20808"/>
    <w:multiLevelType w:val="hybridMultilevel"/>
    <w:tmpl w:val="10803F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CE0BCB"/>
    <w:multiLevelType w:val="hybridMultilevel"/>
    <w:tmpl w:val="A124601E"/>
    <w:lvl w:ilvl="0" w:tplc="56FA1F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E445DAE"/>
    <w:multiLevelType w:val="hybridMultilevel"/>
    <w:tmpl w:val="594C0F44"/>
    <w:lvl w:ilvl="0" w:tplc="56FA1F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FA65D65"/>
    <w:multiLevelType w:val="hybridMultilevel"/>
    <w:tmpl w:val="244A7C2C"/>
    <w:lvl w:ilvl="0" w:tplc="2BF4A56E">
      <w:start w:val="1"/>
      <w:numFmt w:val="decimal"/>
      <w:lvlText w:val="%1"/>
      <w:lvlJc w:val="left"/>
      <w:pPr>
        <w:ind w:left="960" w:hanging="480"/>
      </w:pPr>
      <w:rPr>
        <w:rFonts w:ascii="KaiTi" w:eastAsia="KaiTi" w:hAnsi="KaiTi"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FFC4FCE"/>
    <w:multiLevelType w:val="hybridMultilevel"/>
    <w:tmpl w:val="8EB4F552"/>
    <w:lvl w:ilvl="0" w:tplc="2BF4A56E">
      <w:start w:val="1"/>
      <w:numFmt w:val="decimal"/>
      <w:lvlText w:val="%1"/>
      <w:lvlJc w:val="left"/>
      <w:pPr>
        <w:ind w:left="480" w:hanging="480"/>
      </w:pPr>
      <w:rPr>
        <w:rFonts w:ascii="KaiTi" w:eastAsia="KaiTi" w:hAnsi="KaiT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755C6B"/>
    <w:multiLevelType w:val="hybridMultilevel"/>
    <w:tmpl w:val="8AA6A1E2"/>
    <w:lvl w:ilvl="0" w:tplc="0409000F">
      <w:start w:val="1"/>
      <w:numFmt w:val="decimal"/>
      <w:lvlText w:val="%1."/>
      <w:lvlJc w:val="left"/>
      <w:pPr>
        <w:tabs>
          <w:tab w:val="num" w:pos="1740"/>
        </w:tabs>
        <w:ind w:left="17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4" w15:restartNumberingAfterBreak="0">
    <w:nsid w:val="23CC08E9"/>
    <w:multiLevelType w:val="hybridMultilevel"/>
    <w:tmpl w:val="26FE27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68B5937"/>
    <w:multiLevelType w:val="hybridMultilevel"/>
    <w:tmpl w:val="EDCAFDE6"/>
    <w:lvl w:ilvl="0" w:tplc="673282D6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A1A6288"/>
    <w:multiLevelType w:val="hybridMultilevel"/>
    <w:tmpl w:val="9B6C0126"/>
    <w:lvl w:ilvl="0" w:tplc="CCEC088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CDD5985"/>
    <w:multiLevelType w:val="hybridMultilevel"/>
    <w:tmpl w:val="3DFC4D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6F520AE"/>
    <w:multiLevelType w:val="hybridMultilevel"/>
    <w:tmpl w:val="D6C83884"/>
    <w:lvl w:ilvl="0" w:tplc="0409000F">
      <w:start w:val="1"/>
      <w:numFmt w:val="decimal"/>
      <w:lvlText w:val="%1."/>
      <w:lvlJc w:val="left"/>
      <w:pPr>
        <w:ind w:left="13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9" w15:restartNumberingAfterBreak="0">
    <w:nsid w:val="3FC77795"/>
    <w:multiLevelType w:val="hybridMultilevel"/>
    <w:tmpl w:val="D5CC7BEA"/>
    <w:lvl w:ilvl="0" w:tplc="2BF4A56E">
      <w:start w:val="1"/>
      <w:numFmt w:val="decimal"/>
      <w:lvlText w:val="%1"/>
      <w:lvlJc w:val="left"/>
      <w:pPr>
        <w:ind w:left="480" w:hanging="480"/>
      </w:pPr>
      <w:rPr>
        <w:rFonts w:ascii="KaiTi" w:eastAsia="KaiTi" w:hAnsi="KaiT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5081843"/>
    <w:multiLevelType w:val="hybridMultilevel"/>
    <w:tmpl w:val="9A6A47B4"/>
    <w:lvl w:ilvl="0" w:tplc="2BF4A56E">
      <w:start w:val="1"/>
      <w:numFmt w:val="decimal"/>
      <w:lvlText w:val="%1"/>
      <w:lvlJc w:val="left"/>
      <w:pPr>
        <w:ind w:left="480" w:hanging="480"/>
      </w:pPr>
      <w:rPr>
        <w:rFonts w:ascii="KaiTi" w:eastAsia="KaiTi" w:hAnsi="KaiT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A97D9D"/>
    <w:multiLevelType w:val="hybridMultilevel"/>
    <w:tmpl w:val="8E2A8298"/>
    <w:lvl w:ilvl="0" w:tplc="AB2679A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0FE799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DF6515"/>
    <w:multiLevelType w:val="hybridMultilevel"/>
    <w:tmpl w:val="F98E6B92"/>
    <w:lvl w:ilvl="0" w:tplc="56FA1F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44A1F5C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CFC15FF"/>
    <w:multiLevelType w:val="hybridMultilevel"/>
    <w:tmpl w:val="EBE8A93A"/>
    <w:lvl w:ilvl="0" w:tplc="67523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10C06F8"/>
    <w:multiLevelType w:val="hybridMultilevel"/>
    <w:tmpl w:val="594C0F44"/>
    <w:lvl w:ilvl="0" w:tplc="56FA1F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15F723A"/>
    <w:multiLevelType w:val="hybridMultilevel"/>
    <w:tmpl w:val="594C0F44"/>
    <w:lvl w:ilvl="0" w:tplc="56FA1F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35F2C57"/>
    <w:multiLevelType w:val="hybridMultilevel"/>
    <w:tmpl w:val="594C0F44"/>
    <w:lvl w:ilvl="0" w:tplc="56FA1F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7FF0E9F"/>
    <w:multiLevelType w:val="hybridMultilevel"/>
    <w:tmpl w:val="100E51E6"/>
    <w:lvl w:ilvl="0" w:tplc="B02E7E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8C50AD"/>
    <w:multiLevelType w:val="hybridMultilevel"/>
    <w:tmpl w:val="C60C6D40"/>
    <w:lvl w:ilvl="0" w:tplc="56FA1F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AD6EC00C">
      <w:start w:val="1"/>
      <w:numFmt w:val="decimal"/>
      <w:lvlText w:val="(%2)"/>
      <w:lvlJc w:val="left"/>
      <w:pPr>
        <w:ind w:left="1425" w:hanging="465"/>
      </w:pPr>
      <w:rPr>
        <w:rFonts w:hAnsi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2783857"/>
    <w:multiLevelType w:val="hybridMultilevel"/>
    <w:tmpl w:val="3D3A5036"/>
    <w:lvl w:ilvl="0" w:tplc="56FA1F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A85ECD10">
      <w:start w:val="1"/>
      <w:numFmt w:val="decimal"/>
      <w:lvlText w:val="(%2)"/>
      <w:lvlJc w:val="left"/>
      <w:pPr>
        <w:ind w:left="144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6ED4171"/>
    <w:multiLevelType w:val="hybridMultilevel"/>
    <w:tmpl w:val="ABDC9460"/>
    <w:lvl w:ilvl="0" w:tplc="56FA1F2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3"/>
  </w:num>
  <w:num w:numId="2">
    <w:abstractNumId w:val="14"/>
  </w:num>
  <w:num w:numId="3">
    <w:abstractNumId w:val="13"/>
  </w:num>
  <w:num w:numId="4">
    <w:abstractNumId w:val="15"/>
  </w:num>
  <w:num w:numId="5">
    <w:abstractNumId w:val="8"/>
  </w:num>
  <w:num w:numId="6">
    <w:abstractNumId w:val="18"/>
  </w:num>
  <w:num w:numId="7">
    <w:abstractNumId w:val="7"/>
  </w:num>
  <w:num w:numId="8">
    <w:abstractNumId w:val="17"/>
  </w:num>
  <w:num w:numId="9">
    <w:abstractNumId w:val="24"/>
  </w:num>
  <w:num w:numId="10">
    <w:abstractNumId w:val="30"/>
  </w:num>
  <w:num w:numId="11">
    <w:abstractNumId w:val="9"/>
  </w:num>
  <w:num w:numId="12">
    <w:abstractNumId w:val="16"/>
  </w:num>
  <w:num w:numId="13">
    <w:abstractNumId w:val="21"/>
  </w:num>
  <w:num w:numId="14">
    <w:abstractNumId w:val="27"/>
  </w:num>
  <w:num w:numId="15">
    <w:abstractNumId w:val="26"/>
  </w:num>
  <w:num w:numId="16">
    <w:abstractNumId w:val="10"/>
  </w:num>
  <w:num w:numId="17">
    <w:abstractNumId w:val="29"/>
  </w:num>
  <w:num w:numId="18">
    <w:abstractNumId w:val="11"/>
  </w:num>
  <w:num w:numId="19">
    <w:abstractNumId w:val="0"/>
  </w:num>
  <w:num w:numId="20">
    <w:abstractNumId w:val="6"/>
  </w:num>
  <w:num w:numId="21">
    <w:abstractNumId w:val="5"/>
  </w:num>
  <w:num w:numId="22">
    <w:abstractNumId w:val="22"/>
  </w:num>
  <w:num w:numId="23">
    <w:abstractNumId w:val="12"/>
  </w:num>
  <w:num w:numId="24">
    <w:abstractNumId w:val="20"/>
  </w:num>
  <w:num w:numId="25">
    <w:abstractNumId w:val="4"/>
  </w:num>
  <w:num w:numId="26">
    <w:abstractNumId w:val="2"/>
  </w:num>
  <w:num w:numId="27">
    <w:abstractNumId w:val="19"/>
  </w:num>
  <w:num w:numId="28">
    <w:abstractNumId w:val="3"/>
  </w:num>
  <w:num w:numId="29">
    <w:abstractNumId w:val="1"/>
  </w:num>
  <w:num w:numId="30">
    <w:abstractNumId w:val="2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DFE"/>
    <w:rsid w:val="000047B2"/>
    <w:rsid w:val="00006F18"/>
    <w:rsid w:val="00021D83"/>
    <w:rsid w:val="000233B5"/>
    <w:rsid w:val="000244F2"/>
    <w:rsid w:val="00033066"/>
    <w:rsid w:val="000477FA"/>
    <w:rsid w:val="0006246B"/>
    <w:rsid w:val="00067FA7"/>
    <w:rsid w:val="00076008"/>
    <w:rsid w:val="00083B9F"/>
    <w:rsid w:val="00090A05"/>
    <w:rsid w:val="000A715D"/>
    <w:rsid w:val="000A7F1A"/>
    <w:rsid w:val="000C1E4C"/>
    <w:rsid w:val="000E2A6A"/>
    <w:rsid w:val="000E5D15"/>
    <w:rsid w:val="000F173F"/>
    <w:rsid w:val="000F3184"/>
    <w:rsid w:val="00101948"/>
    <w:rsid w:val="00106A51"/>
    <w:rsid w:val="00137DFE"/>
    <w:rsid w:val="0014624B"/>
    <w:rsid w:val="0015276B"/>
    <w:rsid w:val="00154F0A"/>
    <w:rsid w:val="00175BA3"/>
    <w:rsid w:val="00183528"/>
    <w:rsid w:val="00183B33"/>
    <w:rsid w:val="001840C5"/>
    <w:rsid w:val="00185FA1"/>
    <w:rsid w:val="0019361E"/>
    <w:rsid w:val="001B7384"/>
    <w:rsid w:val="001C764B"/>
    <w:rsid w:val="001D0805"/>
    <w:rsid w:val="001D62D4"/>
    <w:rsid w:val="001E748B"/>
    <w:rsid w:val="001F40FE"/>
    <w:rsid w:val="001F6268"/>
    <w:rsid w:val="00212B19"/>
    <w:rsid w:val="00221423"/>
    <w:rsid w:val="00222B04"/>
    <w:rsid w:val="00227E3C"/>
    <w:rsid w:val="00240E27"/>
    <w:rsid w:val="00244D44"/>
    <w:rsid w:val="00246450"/>
    <w:rsid w:val="00262267"/>
    <w:rsid w:val="0026482E"/>
    <w:rsid w:val="0029392C"/>
    <w:rsid w:val="002971CB"/>
    <w:rsid w:val="002A33EF"/>
    <w:rsid w:val="002B04CF"/>
    <w:rsid w:val="002B04DB"/>
    <w:rsid w:val="002C3328"/>
    <w:rsid w:val="002C44EF"/>
    <w:rsid w:val="002C4B25"/>
    <w:rsid w:val="002D4F63"/>
    <w:rsid w:val="002E33E8"/>
    <w:rsid w:val="002E4A60"/>
    <w:rsid w:val="002E5DF4"/>
    <w:rsid w:val="002E6E21"/>
    <w:rsid w:val="002F7DE2"/>
    <w:rsid w:val="0030093E"/>
    <w:rsid w:val="00317E92"/>
    <w:rsid w:val="00322F77"/>
    <w:rsid w:val="00327A7F"/>
    <w:rsid w:val="00330BC2"/>
    <w:rsid w:val="00331C65"/>
    <w:rsid w:val="0033416E"/>
    <w:rsid w:val="00340314"/>
    <w:rsid w:val="00351B48"/>
    <w:rsid w:val="00356802"/>
    <w:rsid w:val="00362A95"/>
    <w:rsid w:val="003671CD"/>
    <w:rsid w:val="003760BD"/>
    <w:rsid w:val="003805C8"/>
    <w:rsid w:val="00383DA3"/>
    <w:rsid w:val="00393D34"/>
    <w:rsid w:val="00394DC6"/>
    <w:rsid w:val="003A0343"/>
    <w:rsid w:val="003C03FD"/>
    <w:rsid w:val="003C46E1"/>
    <w:rsid w:val="003C7FD9"/>
    <w:rsid w:val="003D5235"/>
    <w:rsid w:val="003E289B"/>
    <w:rsid w:val="0040315B"/>
    <w:rsid w:val="004034A5"/>
    <w:rsid w:val="004063C7"/>
    <w:rsid w:val="00416B77"/>
    <w:rsid w:val="00416C88"/>
    <w:rsid w:val="00421252"/>
    <w:rsid w:val="00425383"/>
    <w:rsid w:val="00427C32"/>
    <w:rsid w:val="00436E79"/>
    <w:rsid w:val="00436F20"/>
    <w:rsid w:val="0043709E"/>
    <w:rsid w:val="00437478"/>
    <w:rsid w:val="00437E92"/>
    <w:rsid w:val="004478FE"/>
    <w:rsid w:val="0045427A"/>
    <w:rsid w:val="00460CBC"/>
    <w:rsid w:val="00462590"/>
    <w:rsid w:val="0047222C"/>
    <w:rsid w:val="00472C59"/>
    <w:rsid w:val="00472E90"/>
    <w:rsid w:val="00481B8A"/>
    <w:rsid w:val="00483CC3"/>
    <w:rsid w:val="004932F7"/>
    <w:rsid w:val="0049432D"/>
    <w:rsid w:val="004A5D4E"/>
    <w:rsid w:val="004B2097"/>
    <w:rsid w:val="004B3F83"/>
    <w:rsid w:val="004C027B"/>
    <w:rsid w:val="004C1798"/>
    <w:rsid w:val="004C7175"/>
    <w:rsid w:val="004D276B"/>
    <w:rsid w:val="004D3622"/>
    <w:rsid w:val="004F0036"/>
    <w:rsid w:val="004F158D"/>
    <w:rsid w:val="004F2552"/>
    <w:rsid w:val="00500A8C"/>
    <w:rsid w:val="005037A5"/>
    <w:rsid w:val="00516CA1"/>
    <w:rsid w:val="005233D6"/>
    <w:rsid w:val="00524CF9"/>
    <w:rsid w:val="0052584A"/>
    <w:rsid w:val="00537603"/>
    <w:rsid w:val="00541466"/>
    <w:rsid w:val="00543874"/>
    <w:rsid w:val="005621E0"/>
    <w:rsid w:val="00573EEB"/>
    <w:rsid w:val="005816C8"/>
    <w:rsid w:val="00584E87"/>
    <w:rsid w:val="005B0C6F"/>
    <w:rsid w:val="005B5CA2"/>
    <w:rsid w:val="005C390C"/>
    <w:rsid w:val="005C56D8"/>
    <w:rsid w:val="005C6161"/>
    <w:rsid w:val="005D3FD4"/>
    <w:rsid w:val="005D4443"/>
    <w:rsid w:val="005D5617"/>
    <w:rsid w:val="005E6D84"/>
    <w:rsid w:val="0060286F"/>
    <w:rsid w:val="00611590"/>
    <w:rsid w:val="00613F53"/>
    <w:rsid w:val="00613FDA"/>
    <w:rsid w:val="00621810"/>
    <w:rsid w:val="006524F9"/>
    <w:rsid w:val="006532F6"/>
    <w:rsid w:val="00654761"/>
    <w:rsid w:val="006576B1"/>
    <w:rsid w:val="00665511"/>
    <w:rsid w:val="00672817"/>
    <w:rsid w:val="006737DC"/>
    <w:rsid w:val="006776CC"/>
    <w:rsid w:val="0068242A"/>
    <w:rsid w:val="0069240A"/>
    <w:rsid w:val="006A2457"/>
    <w:rsid w:val="006B000A"/>
    <w:rsid w:val="006B1F4E"/>
    <w:rsid w:val="006D1E9A"/>
    <w:rsid w:val="006D389C"/>
    <w:rsid w:val="006D3ECD"/>
    <w:rsid w:val="006E66B3"/>
    <w:rsid w:val="00703A26"/>
    <w:rsid w:val="00706F2B"/>
    <w:rsid w:val="00716384"/>
    <w:rsid w:val="00720B13"/>
    <w:rsid w:val="00741C10"/>
    <w:rsid w:val="00744192"/>
    <w:rsid w:val="00744B76"/>
    <w:rsid w:val="00751A93"/>
    <w:rsid w:val="007624F5"/>
    <w:rsid w:val="007671FD"/>
    <w:rsid w:val="00775B6F"/>
    <w:rsid w:val="00776F48"/>
    <w:rsid w:val="007851AA"/>
    <w:rsid w:val="00791D92"/>
    <w:rsid w:val="007A16A5"/>
    <w:rsid w:val="007A5CC9"/>
    <w:rsid w:val="007B5550"/>
    <w:rsid w:val="007D12EF"/>
    <w:rsid w:val="007D666A"/>
    <w:rsid w:val="007F2A8D"/>
    <w:rsid w:val="007F3403"/>
    <w:rsid w:val="007F544E"/>
    <w:rsid w:val="007F692A"/>
    <w:rsid w:val="008002CE"/>
    <w:rsid w:val="0081667C"/>
    <w:rsid w:val="00816B8C"/>
    <w:rsid w:val="00825042"/>
    <w:rsid w:val="008323A3"/>
    <w:rsid w:val="0083354E"/>
    <w:rsid w:val="00840118"/>
    <w:rsid w:val="00842A27"/>
    <w:rsid w:val="00853411"/>
    <w:rsid w:val="008553F9"/>
    <w:rsid w:val="00856C1A"/>
    <w:rsid w:val="00860A80"/>
    <w:rsid w:val="008726A8"/>
    <w:rsid w:val="00872940"/>
    <w:rsid w:val="008834AD"/>
    <w:rsid w:val="00894008"/>
    <w:rsid w:val="00895056"/>
    <w:rsid w:val="008A2121"/>
    <w:rsid w:val="008A2DFE"/>
    <w:rsid w:val="008A49C4"/>
    <w:rsid w:val="008A62B9"/>
    <w:rsid w:val="008B6C82"/>
    <w:rsid w:val="008B7485"/>
    <w:rsid w:val="008D1C4B"/>
    <w:rsid w:val="008F1644"/>
    <w:rsid w:val="008F1787"/>
    <w:rsid w:val="008F5AB3"/>
    <w:rsid w:val="009030ED"/>
    <w:rsid w:val="009125E4"/>
    <w:rsid w:val="009170FE"/>
    <w:rsid w:val="009259DC"/>
    <w:rsid w:val="009328E4"/>
    <w:rsid w:val="009337F8"/>
    <w:rsid w:val="00941A63"/>
    <w:rsid w:val="00945E2A"/>
    <w:rsid w:val="009461E4"/>
    <w:rsid w:val="00973D88"/>
    <w:rsid w:val="009956CC"/>
    <w:rsid w:val="009A138D"/>
    <w:rsid w:val="009B796E"/>
    <w:rsid w:val="009C0BF9"/>
    <w:rsid w:val="009C410D"/>
    <w:rsid w:val="009D3276"/>
    <w:rsid w:val="009D41F2"/>
    <w:rsid w:val="009D5EBF"/>
    <w:rsid w:val="009D6E51"/>
    <w:rsid w:val="009D7A87"/>
    <w:rsid w:val="009F216F"/>
    <w:rsid w:val="00A10BF2"/>
    <w:rsid w:val="00A33D31"/>
    <w:rsid w:val="00A37426"/>
    <w:rsid w:val="00A5106A"/>
    <w:rsid w:val="00A519CE"/>
    <w:rsid w:val="00A52568"/>
    <w:rsid w:val="00A542DE"/>
    <w:rsid w:val="00A67C13"/>
    <w:rsid w:val="00A7126E"/>
    <w:rsid w:val="00A72378"/>
    <w:rsid w:val="00A726D3"/>
    <w:rsid w:val="00A81308"/>
    <w:rsid w:val="00A8666A"/>
    <w:rsid w:val="00A925D1"/>
    <w:rsid w:val="00A94742"/>
    <w:rsid w:val="00AA068D"/>
    <w:rsid w:val="00AA3F91"/>
    <w:rsid w:val="00AB0E2E"/>
    <w:rsid w:val="00AC4578"/>
    <w:rsid w:val="00AC458F"/>
    <w:rsid w:val="00AE3B5F"/>
    <w:rsid w:val="00AF07A9"/>
    <w:rsid w:val="00AF4674"/>
    <w:rsid w:val="00AF5FEA"/>
    <w:rsid w:val="00B0077F"/>
    <w:rsid w:val="00B10CAF"/>
    <w:rsid w:val="00B11C6E"/>
    <w:rsid w:val="00B1271C"/>
    <w:rsid w:val="00B16221"/>
    <w:rsid w:val="00B164AF"/>
    <w:rsid w:val="00B215DC"/>
    <w:rsid w:val="00B3151D"/>
    <w:rsid w:val="00B35269"/>
    <w:rsid w:val="00B50223"/>
    <w:rsid w:val="00B521C5"/>
    <w:rsid w:val="00B6669D"/>
    <w:rsid w:val="00B70A14"/>
    <w:rsid w:val="00B70A8F"/>
    <w:rsid w:val="00B87290"/>
    <w:rsid w:val="00B92311"/>
    <w:rsid w:val="00BA6563"/>
    <w:rsid w:val="00BB275E"/>
    <w:rsid w:val="00BD0332"/>
    <w:rsid w:val="00BD3A72"/>
    <w:rsid w:val="00BE0A6E"/>
    <w:rsid w:val="00BF679F"/>
    <w:rsid w:val="00C0099B"/>
    <w:rsid w:val="00C01E37"/>
    <w:rsid w:val="00C067BC"/>
    <w:rsid w:val="00C07CC5"/>
    <w:rsid w:val="00C12E55"/>
    <w:rsid w:val="00C1479F"/>
    <w:rsid w:val="00C206DD"/>
    <w:rsid w:val="00C2433F"/>
    <w:rsid w:val="00C25643"/>
    <w:rsid w:val="00C30E09"/>
    <w:rsid w:val="00C35A57"/>
    <w:rsid w:val="00C4484C"/>
    <w:rsid w:val="00C71610"/>
    <w:rsid w:val="00C76D7A"/>
    <w:rsid w:val="00C839E9"/>
    <w:rsid w:val="00C86394"/>
    <w:rsid w:val="00C91846"/>
    <w:rsid w:val="00CA0DC1"/>
    <w:rsid w:val="00CC6128"/>
    <w:rsid w:val="00CC7961"/>
    <w:rsid w:val="00CD3E02"/>
    <w:rsid w:val="00CE66A8"/>
    <w:rsid w:val="00CF6590"/>
    <w:rsid w:val="00D0651F"/>
    <w:rsid w:val="00D1130D"/>
    <w:rsid w:val="00D16456"/>
    <w:rsid w:val="00D20869"/>
    <w:rsid w:val="00D21C51"/>
    <w:rsid w:val="00D261AD"/>
    <w:rsid w:val="00D35CBC"/>
    <w:rsid w:val="00D41A3F"/>
    <w:rsid w:val="00D41D08"/>
    <w:rsid w:val="00D43E7C"/>
    <w:rsid w:val="00D50F62"/>
    <w:rsid w:val="00D5523E"/>
    <w:rsid w:val="00D56497"/>
    <w:rsid w:val="00D60C97"/>
    <w:rsid w:val="00D96AA8"/>
    <w:rsid w:val="00DA0EB2"/>
    <w:rsid w:val="00DD1EC6"/>
    <w:rsid w:val="00DD2793"/>
    <w:rsid w:val="00DD7394"/>
    <w:rsid w:val="00DF2B54"/>
    <w:rsid w:val="00E0566A"/>
    <w:rsid w:val="00E10260"/>
    <w:rsid w:val="00E308C7"/>
    <w:rsid w:val="00E43C7E"/>
    <w:rsid w:val="00E8240F"/>
    <w:rsid w:val="00E8604E"/>
    <w:rsid w:val="00E91DD0"/>
    <w:rsid w:val="00E92F0C"/>
    <w:rsid w:val="00E95008"/>
    <w:rsid w:val="00EB0145"/>
    <w:rsid w:val="00EB0ED9"/>
    <w:rsid w:val="00ED210D"/>
    <w:rsid w:val="00EE3B7D"/>
    <w:rsid w:val="00F021C0"/>
    <w:rsid w:val="00F05824"/>
    <w:rsid w:val="00F06316"/>
    <w:rsid w:val="00F15EC5"/>
    <w:rsid w:val="00F217A5"/>
    <w:rsid w:val="00F2291E"/>
    <w:rsid w:val="00F24C62"/>
    <w:rsid w:val="00F27832"/>
    <w:rsid w:val="00F30FDE"/>
    <w:rsid w:val="00F34B17"/>
    <w:rsid w:val="00F4063B"/>
    <w:rsid w:val="00F52E95"/>
    <w:rsid w:val="00F61B9D"/>
    <w:rsid w:val="00F675CE"/>
    <w:rsid w:val="00F725D9"/>
    <w:rsid w:val="00F74749"/>
    <w:rsid w:val="00F907C7"/>
    <w:rsid w:val="00F927E3"/>
    <w:rsid w:val="00FC353F"/>
    <w:rsid w:val="00FC3832"/>
    <w:rsid w:val="00FC4E24"/>
    <w:rsid w:val="00FD070C"/>
    <w:rsid w:val="00FD6CC7"/>
    <w:rsid w:val="00FE1E9F"/>
    <w:rsid w:val="00FF1A09"/>
    <w:rsid w:val="00FF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D8D009"/>
  <w15:docId w15:val="{686ACA4A-845E-4F64-A15C-E5E9046F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A2D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2DF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72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72C59"/>
    <w:rPr>
      <w:kern w:val="2"/>
    </w:rPr>
  </w:style>
  <w:style w:type="paragraph" w:styleId="a6">
    <w:name w:val="footer"/>
    <w:basedOn w:val="a"/>
    <w:link w:val="a7"/>
    <w:rsid w:val="00472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72C59"/>
    <w:rPr>
      <w:kern w:val="2"/>
    </w:rPr>
  </w:style>
  <w:style w:type="character" w:styleId="a8">
    <w:name w:val="Hyperlink"/>
    <w:rsid w:val="008B6C82"/>
    <w:rPr>
      <w:rFonts w:ascii="Verdana" w:hAnsi="Verdana" w:hint="default"/>
      <w:strike w:val="0"/>
      <w:dstrike w:val="0"/>
      <w:color w:val="FA7332"/>
      <w:sz w:val="13"/>
      <w:szCs w:val="13"/>
      <w:u w:val="none"/>
      <w:effect w:val="none"/>
    </w:rPr>
  </w:style>
  <w:style w:type="paragraph" w:styleId="a9">
    <w:name w:val="Balloon Text"/>
    <w:basedOn w:val="a"/>
    <w:link w:val="aa"/>
    <w:rsid w:val="000477FA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0477FA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FollowedHyperlink"/>
    <w:basedOn w:val="a0"/>
    <w:rsid w:val="00362A95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5414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8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DE8C6-80BE-4F89-9112-A35678FB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441</Words>
  <Characters>2517</Characters>
  <Application>Microsoft Office Word</Application>
  <DocSecurity>0</DocSecurity>
  <Lines>20</Lines>
  <Paragraphs>5</Paragraphs>
  <ScaleCrop>false</ScaleCrop>
  <Company>CMT</Company>
  <LinksUpToDate>false</LinksUpToDate>
  <CharactersWithSpaces>2953</CharactersWithSpaces>
  <SharedDoc>false</SharedDoc>
  <HLinks>
    <vt:vector size="6" baseType="variant">
      <vt:variant>
        <vt:i4>6815753</vt:i4>
      </vt:variant>
      <vt:variant>
        <vt:i4>0</vt:i4>
      </vt:variant>
      <vt:variant>
        <vt:i4>0</vt:i4>
      </vt:variant>
      <vt:variant>
        <vt:i4>5</vt:i4>
      </vt:variant>
      <vt:variant>
        <vt:lpwstr>http://www.shs.edu.tw/display_pages.php?pageid=2008080703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附件一：早安閱讀心得寫作比賽</dc:title>
  <dc:creator>SuperXP</dc:creator>
  <cp:lastModifiedBy>林彥慧</cp:lastModifiedBy>
  <cp:revision>5</cp:revision>
  <cp:lastPrinted>2025-01-09T03:57:00Z</cp:lastPrinted>
  <dcterms:created xsi:type="dcterms:W3CDTF">2025-01-09T03:39:00Z</dcterms:created>
  <dcterms:modified xsi:type="dcterms:W3CDTF">2025-01-09T07:21:00Z</dcterms:modified>
</cp:coreProperties>
</file>